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B27" w:rsidRPr="00680A82" w:rsidRDefault="00D43B27" w:rsidP="00D43B27">
      <w:pPr>
        <w:jc w:val="center"/>
        <w:rPr>
          <w:rFonts w:ascii="Times New Roman" w:hAnsi="Times New Roman"/>
          <w:b/>
          <w:caps/>
          <w:sz w:val="32"/>
        </w:rPr>
      </w:pPr>
      <w:r w:rsidRPr="00680A82">
        <w:rPr>
          <w:rFonts w:ascii="Times New Roman" w:hAnsi="Times New Roman"/>
          <w:b/>
          <w:caps/>
          <w:sz w:val="32"/>
        </w:rPr>
        <w:t>Competency Motivation</w:t>
      </w:r>
    </w:p>
    <w:p w:rsidR="00D43B27" w:rsidRPr="00680A82" w:rsidRDefault="00D43B27" w:rsidP="00D43B27">
      <w:pPr>
        <w:jc w:val="center"/>
        <w:rPr>
          <w:rFonts w:ascii="Times New Roman" w:hAnsi="Times New Roman"/>
          <w:b/>
          <w:sz w:val="28"/>
        </w:rPr>
      </w:pPr>
      <w:r w:rsidRPr="00680A82">
        <w:rPr>
          <w:rFonts w:ascii="Times New Roman" w:hAnsi="Times New Roman"/>
          <w:b/>
          <w:sz w:val="28"/>
        </w:rPr>
        <w:t>EPSY 4533-503 (online)</w:t>
      </w:r>
    </w:p>
    <w:p w:rsidR="00D43B27" w:rsidRPr="00680A82" w:rsidRDefault="009B3488" w:rsidP="00D43B27">
      <w:pPr>
        <w:jc w:val="center"/>
        <w:rPr>
          <w:rFonts w:ascii="Times New Roman" w:hAnsi="Times New Roman"/>
          <w:b/>
          <w:sz w:val="28"/>
        </w:rPr>
      </w:pPr>
      <w:r>
        <w:rPr>
          <w:rFonts w:ascii="Times New Roman" w:hAnsi="Times New Roman"/>
          <w:b/>
          <w:sz w:val="28"/>
        </w:rPr>
        <w:t>Spring 2012</w:t>
      </w:r>
    </w:p>
    <w:p w:rsidR="00D43B27" w:rsidRPr="00680A82" w:rsidRDefault="00D43B27" w:rsidP="00D43B27">
      <w:pPr>
        <w:jc w:val="center"/>
        <w:rPr>
          <w:rFonts w:ascii="Times New Roman" w:hAnsi="Times New Roman"/>
          <w:sz w:val="28"/>
        </w:rPr>
      </w:pPr>
    </w:p>
    <w:p w:rsidR="00D43B27" w:rsidRPr="00680A82" w:rsidRDefault="00D43B27" w:rsidP="00D43B27">
      <w:pPr>
        <w:rPr>
          <w:rFonts w:ascii="Times New Roman" w:hAnsi="Times New Roman"/>
        </w:rPr>
      </w:pPr>
      <w:r w:rsidRPr="00680A82">
        <w:rPr>
          <w:rFonts w:ascii="Times New Roman" w:hAnsi="Times New Roman"/>
          <w:b/>
        </w:rPr>
        <w:t>Course Instructor:</w:t>
      </w:r>
      <w:r w:rsidRPr="00680A82">
        <w:rPr>
          <w:rFonts w:ascii="Times New Roman" w:hAnsi="Times New Roman"/>
        </w:rPr>
        <w:t xml:space="preserve"> Kamden K. Strunk, M.S.</w:t>
      </w:r>
      <w:r w:rsidRPr="00680A82">
        <w:rPr>
          <w:rFonts w:ascii="Times New Roman" w:hAnsi="Times New Roman"/>
        </w:rPr>
        <w:tab/>
      </w:r>
      <w:r w:rsidRPr="00680A82">
        <w:rPr>
          <w:rFonts w:ascii="Times New Roman" w:hAnsi="Times New Roman"/>
          <w:b/>
        </w:rPr>
        <w:t xml:space="preserve">Supervising Faculty: </w:t>
      </w:r>
      <w:proofErr w:type="spellStart"/>
      <w:r w:rsidR="006C3D14">
        <w:rPr>
          <w:rFonts w:ascii="Times New Roman" w:hAnsi="Times New Roman"/>
        </w:rPr>
        <w:t>YoonJung</w:t>
      </w:r>
      <w:proofErr w:type="spellEnd"/>
      <w:r w:rsidR="006C3D14">
        <w:rPr>
          <w:rFonts w:ascii="Times New Roman" w:hAnsi="Times New Roman"/>
        </w:rPr>
        <w:t xml:space="preserve"> Cho, Ph.D</w:t>
      </w:r>
      <w:r w:rsidRPr="00680A82">
        <w:rPr>
          <w:rFonts w:ascii="Times New Roman" w:hAnsi="Times New Roman"/>
        </w:rPr>
        <w:t>.</w:t>
      </w:r>
    </w:p>
    <w:p w:rsidR="00D43B27" w:rsidRPr="00680A82" w:rsidRDefault="00D43B27" w:rsidP="00D43B27">
      <w:pPr>
        <w:rPr>
          <w:rFonts w:ascii="Times New Roman" w:hAnsi="Times New Roman"/>
        </w:rPr>
      </w:pPr>
      <w:r w:rsidRPr="00680A82">
        <w:rPr>
          <w:rFonts w:ascii="Times New Roman" w:hAnsi="Times New Roman"/>
          <w:b/>
        </w:rPr>
        <w:t xml:space="preserve">Office Address: </w:t>
      </w:r>
      <w:r w:rsidRPr="00680A82">
        <w:rPr>
          <w:rFonts w:ascii="Times New Roman" w:hAnsi="Times New Roman"/>
        </w:rPr>
        <w:t>413 Willard Hall</w:t>
      </w:r>
      <w:r w:rsidRPr="00680A82">
        <w:rPr>
          <w:rFonts w:ascii="Times New Roman" w:hAnsi="Times New Roman"/>
        </w:rPr>
        <w:tab/>
      </w:r>
      <w:r w:rsidRPr="00680A82">
        <w:rPr>
          <w:rFonts w:ascii="Times New Roman" w:hAnsi="Times New Roman"/>
        </w:rPr>
        <w:tab/>
      </w:r>
      <w:r w:rsidRPr="00680A82">
        <w:rPr>
          <w:rFonts w:ascii="Times New Roman" w:hAnsi="Times New Roman"/>
        </w:rPr>
        <w:tab/>
      </w:r>
      <w:r w:rsidRPr="00680A82">
        <w:rPr>
          <w:rFonts w:ascii="Times New Roman" w:hAnsi="Times New Roman"/>
          <w:b/>
        </w:rPr>
        <w:t>Office Address:</w:t>
      </w:r>
      <w:r w:rsidRPr="00680A82">
        <w:rPr>
          <w:rFonts w:ascii="Times New Roman" w:hAnsi="Times New Roman"/>
        </w:rPr>
        <w:t xml:space="preserve"> </w:t>
      </w:r>
      <w:r w:rsidR="006C3D14">
        <w:rPr>
          <w:rFonts w:ascii="Times New Roman" w:hAnsi="Times New Roman"/>
        </w:rPr>
        <w:t>424</w:t>
      </w:r>
      <w:r w:rsidRPr="00680A82">
        <w:rPr>
          <w:rFonts w:ascii="Times New Roman" w:hAnsi="Times New Roman"/>
        </w:rPr>
        <w:t xml:space="preserve"> Willard Hall</w:t>
      </w:r>
    </w:p>
    <w:p w:rsidR="00D43B27" w:rsidRDefault="00D43B27" w:rsidP="00D43B27">
      <w:pPr>
        <w:rPr>
          <w:rFonts w:ascii="Times New Roman" w:hAnsi="Times New Roman"/>
        </w:rPr>
      </w:pPr>
      <w:r w:rsidRPr="00680A82">
        <w:rPr>
          <w:rFonts w:ascii="Times New Roman" w:hAnsi="Times New Roman"/>
          <w:b/>
        </w:rPr>
        <w:t xml:space="preserve">Office Phone: </w:t>
      </w:r>
      <w:r w:rsidRPr="00680A82">
        <w:rPr>
          <w:rFonts w:ascii="Times New Roman" w:hAnsi="Times New Roman"/>
        </w:rPr>
        <w:t>(405) 744-3485</w:t>
      </w:r>
      <w:r w:rsidRPr="00680A82">
        <w:rPr>
          <w:rFonts w:ascii="Times New Roman" w:hAnsi="Times New Roman"/>
        </w:rPr>
        <w:tab/>
      </w:r>
      <w:r w:rsidRPr="00680A82">
        <w:rPr>
          <w:rFonts w:ascii="Times New Roman" w:hAnsi="Times New Roman"/>
        </w:rPr>
        <w:tab/>
      </w:r>
      <w:r w:rsidRPr="00680A82">
        <w:rPr>
          <w:rFonts w:ascii="Times New Roman" w:hAnsi="Times New Roman"/>
        </w:rPr>
        <w:tab/>
      </w:r>
      <w:r w:rsidRPr="00680A82">
        <w:rPr>
          <w:rFonts w:ascii="Times New Roman" w:hAnsi="Times New Roman"/>
          <w:b/>
        </w:rPr>
        <w:t>Office Phone:</w:t>
      </w:r>
      <w:r w:rsidRPr="00680A82">
        <w:rPr>
          <w:rFonts w:ascii="Times New Roman" w:hAnsi="Times New Roman"/>
        </w:rPr>
        <w:t xml:space="preserve"> (405) 744-</w:t>
      </w:r>
      <w:r w:rsidR="006C3D14">
        <w:rPr>
          <w:rFonts w:ascii="Times New Roman" w:hAnsi="Times New Roman"/>
        </w:rPr>
        <w:t>9444</w:t>
      </w:r>
    </w:p>
    <w:p w:rsidR="006C3D14" w:rsidRPr="006C3D14" w:rsidRDefault="006C3D14" w:rsidP="00D43B27">
      <w:pPr>
        <w:rPr>
          <w:rFonts w:ascii="Times New Roman" w:hAnsi="Times New Roman"/>
        </w:rPr>
      </w:pPr>
      <w:r>
        <w:rPr>
          <w:rFonts w:ascii="Times New Roman" w:hAnsi="Times New Roman"/>
          <w:b/>
        </w:rPr>
        <w:t xml:space="preserve">Cell Phone: </w:t>
      </w:r>
      <w:r>
        <w:rPr>
          <w:rFonts w:ascii="Times New Roman" w:hAnsi="Times New Roman"/>
        </w:rPr>
        <w:t>(918) 521-2422</w:t>
      </w:r>
    </w:p>
    <w:p w:rsidR="006C3D14" w:rsidRPr="0077091B" w:rsidRDefault="00D43B27" w:rsidP="00D43B27">
      <w:pPr>
        <w:rPr>
          <w:rFonts w:ascii="Times New Roman" w:hAnsi="Times New Roman"/>
        </w:rPr>
      </w:pPr>
      <w:r w:rsidRPr="00680A82">
        <w:rPr>
          <w:rFonts w:ascii="Times New Roman" w:hAnsi="Times New Roman"/>
          <w:b/>
        </w:rPr>
        <w:t xml:space="preserve">Email: </w:t>
      </w:r>
      <w:hyperlink r:id="rId5" w:history="1">
        <w:r w:rsidRPr="00680A82">
          <w:rPr>
            <w:rStyle w:val="Hyperlink"/>
            <w:rFonts w:ascii="Times New Roman" w:hAnsi="Times New Roman"/>
          </w:rPr>
          <w:t>kamden.strunk@okstate.edu</w:t>
        </w:r>
      </w:hyperlink>
      <w:r w:rsidRPr="00680A82">
        <w:rPr>
          <w:rFonts w:ascii="Times New Roman" w:hAnsi="Times New Roman"/>
        </w:rPr>
        <w:tab/>
      </w:r>
      <w:r w:rsidRPr="00680A82">
        <w:rPr>
          <w:rFonts w:ascii="Times New Roman" w:hAnsi="Times New Roman"/>
        </w:rPr>
        <w:tab/>
      </w:r>
      <w:r w:rsidRPr="00680A82">
        <w:rPr>
          <w:rFonts w:ascii="Times New Roman" w:hAnsi="Times New Roman"/>
        </w:rPr>
        <w:tab/>
      </w:r>
      <w:r w:rsidRPr="00680A82">
        <w:rPr>
          <w:rFonts w:ascii="Times New Roman" w:hAnsi="Times New Roman"/>
          <w:b/>
        </w:rPr>
        <w:t>Email</w:t>
      </w:r>
      <w:r w:rsidR="0077091B">
        <w:rPr>
          <w:rFonts w:ascii="Times New Roman" w:hAnsi="Times New Roman"/>
          <w:b/>
        </w:rPr>
        <w:t xml:space="preserve">: </w:t>
      </w:r>
      <w:hyperlink r:id="rId6" w:history="1">
        <w:r w:rsidR="006C3D14" w:rsidRPr="00E309E7">
          <w:rPr>
            <w:rStyle w:val="Hyperlink"/>
            <w:rFonts w:ascii="Times New Roman" w:hAnsi="Times New Roman"/>
          </w:rPr>
          <w:t>yoonjung.cho@okstate.edu</w:t>
        </w:r>
      </w:hyperlink>
      <w:r w:rsidR="006C3D14">
        <w:rPr>
          <w:rFonts w:ascii="Times New Roman" w:hAnsi="Times New Roman"/>
        </w:rPr>
        <w:t xml:space="preserve"> </w:t>
      </w:r>
    </w:p>
    <w:p w:rsidR="007D0DB3" w:rsidRPr="00680A82" w:rsidRDefault="00D43B27" w:rsidP="00D43B27">
      <w:pPr>
        <w:rPr>
          <w:rFonts w:ascii="Times New Roman" w:hAnsi="Times New Roman"/>
        </w:rPr>
      </w:pPr>
      <w:r w:rsidRPr="00680A82">
        <w:rPr>
          <w:rFonts w:ascii="Times New Roman" w:hAnsi="Times New Roman"/>
          <w:b/>
        </w:rPr>
        <w:t>Office Hours:</w:t>
      </w:r>
      <w:r w:rsidR="007D0DB3" w:rsidRPr="00680A82">
        <w:rPr>
          <w:rFonts w:ascii="Times New Roman" w:hAnsi="Times New Roman"/>
          <w:b/>
        </w:rPr>
        <w:t xml:space="preserve"> </w:t>
      </w:r>
      <w:r w:rsidR="002E289A" w:rsidRPr="00680A82">
        <w:rPr>
          <w:rFonts w:ascii="Times New Roman" w:hAnsi="Times New Roman"/>
        </w:rPr>
        <w:t>Mondays</w:t>
      </w:r>
      <w:r w:rsidR="007D0DB3" w:rsidRPr="00680A82">
        <w:rPr>
          <w:rFonts w:ascii="Times New Roman" w:hAnsi="Times New Roman"/>
        </w:rPr>
        <w:t xml:space="preserve">, </w:t>
      </w:r>
      <w:r w:rsidR="00981E87">
        <w:rPr>
          <w:rFonts w:ascii="Times New Roman" w:hAnsi="Times New Roman"/>
        </w:rPr>
        <w:t>8:30</w:t>
      </w:r>
      <w:r w:rsidR="002E289A" w:rsidRPr="00680A82">
        <w:rPr>
          <w:rFonts w:ascii="Times New Roman" w:hAnsi="Times New Roman"/>
        </w:rPr>
        <w:t xml:space="preserve">AM </w:t>
      </w:r>
      <w:r w:rsidR="007D0DB3" w:rsidRPr="00680A82">
        <w:rPr>
          <w:rFonts w:ascii="Times New Roman" w:hAnsi="Times New Roman"/>
        </w:rPr>
        <w:t xml:space="preserve">to </w:t>
      </w:r>
      <w:r w:rsidR="002E289A" w:rsidRPr="00680A82">
        <w:rPr>
          <w:rFonts w:ascii="Times New Roman" w:hAnsi="Times New Roman"/>
        </w:rPr>
        <w:t>12:00PM</w:t>
      </w:r>
    </w:p>
    <w:p w:rsidR="00981E87" w:rsidRDefault="002E289A" w:rsidP="007D0DB3">
      <w:pPr>
        <w:ind w:left="720" w:firstLine="720"/>
        <w:rPr>
          <w:rFonts w:ascii="Times New Roman" w:hAnsi="Times New Roman"/>
        </w:rPr>
      </w:pPr>
      <w:r w:rsidRPr="00680A82">
        <w:rPr>
          <w:rFonts w:ascii="Times New Roman" w:hAnsi="Times New Roman"/>
        </w:rPr>
        <w:t>Tuesdays</w:t>
      </w:r>
      <w:r w:rsidR="007D0DB3" w:rsidRPr="00680A82">
        <w:rPr>
          <w:rFonts w:ascii="Times New Roman" w:hAnsi="Times New Roman"/>
        </w:rPr>
        <w:t xml:space="preserve">, </w:t>
      </w:r>
      <w:r w:rsidR="00981E87">
        <w:rPr>
          <w:rFonts w:ascii="Times New Roman" w:hAnsi="Times New Roman"/>
        </w:rPr>
        <w:t>8:30AM to 10:00AM</w:t>
      </w:r>
    </w:p>
    <w:p w:rsidR="00981E87" w:rsidRDefault="00981E87" w:rsidP="007D0DB3">
      <w:pPr>
        <w:ind w:left="720" w:firstLine="720"/>
        <w:rPr>
          <w:rFonts w:ascii="Times New Roman" w:hAnsi="Times New Roman"/>
        </w:rPr>
      </w:pPr>
      <w:r>
        <w:rPr>
          <w:rFonts w:ascii="Times New Roman" w:hAnsi="Times New Roman"/>
        </w:rPr>
        <w:t>Wednesdays, 8:30AM to 12:00PM</w:t>
      </w:r>
    </w:p>
    <w:p w:rsidR="00D43B27" w:rsidRPr="00680A82" w:rsidRDefault="00981E87" w:rsidP="007D0DB3">
      <w:pPr>
        <w:ind w:left="720" w:firstLine="720"/>
        <w:rPr>
          <w:rFonts w:ascii="Times New Roman" w:hAnsi="Times New Roman"/>
        </w:rPr>
      </w:pPr>
      <w:r>
        <w:rPr>
          <w:rFonts w:ascii="Times New Roman" w:hAnsi="Times New Roman"/>
        </w:rPr>
        <w:t>Thursdays, 8:30AM to 10:00AM</w:t>
      </w:r>
      <w:r w:rsidR="007D0DB3" w:rsidRPr="00680A82">
        <w:rPr>
          <w:rFonts w:ascii="Times New Roman" w:hAnsi="Times New Roman"/>
        </w:rPr>
        <w:t xml:space="preserve"> </w:t>
      </w:r>
    </w:p>
    <w:p w:rsidR="002E289A" w:rsidRPr="00680A82" w:rsidRDefault="002E289A" w:rsidP="007D0DB3">
      <w:pPr>
        <w:ind w:left="720" w:firstLine="720"/>
        <w:rPr>
          <w:rFonts w:ascii="Times New Roman" w:hAnsi="Times New Roman"/>
        </w:rPr>
      </w:pPr>
      <w:r w:rsidRPr="00680A82">
        <w:rPr>
          <w:rFonts w:ascii="Times New Roman" w:hAnsi="Times New Roman"/>
        </w:rPr>
        <w:t xml:space="preserve">And Other Days/Times </w:t>
      </w:r>
      <w:proofErr w:type="gramStart"/>
      <w:r w:rsidRPr="00680A82">
        <w:rPr>
          <w:rFonts w:ascii="Times New Roman" w:hAnsi="Times New Roman"/>
        </w:rPr>
        <w:t>By</w:t>
      </w:r>
      <w:proofErr w:type="gramEnd"/>
      <w:r w:rsidRPr="00680A82">
        <w:rPr>
          <w:rFonts w:ascii="Times New Roman" w:hAnsi="Times New Roman"/>
        </w:rPr>
        <w:t xml:space="preserve"> Appointment</w:t>
      </w:r>
    </w:p>
    <w:p w:rsidR="00402D32" w:rsidRPr="00680A82" w:rsidRDefault="00402D32" w:rsidP="00402D32">
      <w:pPr>
        <w:rPr>
          <w:rFonts w:ascii="Times New Roman" w:hAnsi="Times New Roman"/>
        </w:rPr>
      </w:pPr>
      <w:r w:rsidRPr="00680A82">
        <w:rPr>
          <w:rFonts w:ascii="Times New Roman" w:hAnsi="Times New Roman"/>
          <w:b/>
        </w:rPr>
        <w:t>Online Office Hours:</w:t>
      </w:r>
      <w:r w:rsidRPr="00680A82">
        <w:rPr>
          <w:rFonts w:ascii="Times New Roman" w:hAnsi="Times New Roman"/>
        </w:rPr>
        <w:t xml:space="preserve"> Same as regular office hours, Skype username: </w:t>
      </w:r>
      <w:proofErr w:type="spellStart"/>
      <w:r w:rsidRPr="00680A82">
        <w:rPr>
          <w:rFonts w:ascii="Times New Roman" w:hAnsi="Times New Roman"/>
        </w:rPr>
        <w:t>kamden.strunk</w:t>
      </w:r>
      <w:proofErr w:type="spellEnd"/>
    </w:p>
    <w:p w:rsidR="00402D32" w:rsidRPr="00680A82" w:rsidRDefault="00402D32" w:rsidP="007D0DB3">
      <w:pPr>
        <w:ind w:left="720" w:firstLine="720"/>
        <w:rPr>
          <w:rFonts w:ascii="Times New Roman" w:hAnsi="Times New Roman"/>
        </w:rPr>
      </w:pPr>
    </w:p>
    <w:p w:rsidR="00D43B27" w:rsidRPr="00680A82" w:rsidRDefault="00D43B27" w:rsidP="00D43B27">
      <w:pPr>
        <w:rPr>
          <w:rFonts w:ascii="Times New Roman" w:hAnsi="Times New Roman"/>
        </w:rPr>
      </w:pPr>
    </w:p>
    <w:p w:rsidR="00B11A36" w:rsidRPr="00680A82" w:rsidRDefault="00D43B27" w:rsidP="00B11A36">
      <w:pPr>
        <w:rPr>
          <w:rFonts w:ascii="Times New Roman" w:hAnsi="Times New Roman"/>
          <w:b/>
          <w:caps/>
        </w:rPr>
      </w:pPr>
      <w:r w:rsidRPr="00680A82">
        <w:rPr>
          <w:rFonts w:ascii="Times New Roman" w:hAnsi="Times New Roman"/>
          <w:b/>
          <w:caps/>
        </w:rPr>
        <w:t>Required Course Textbook</w:t>
      </w:r>
      <w:r w:rsidR="00B11A36" w:rsidRPr="00680A82">
        <w:rPr>
          <w:rFonts w:ascii="Times New Roman" w:hAnsi="Times New Roman"/>
          <w:b/>
          <w:caps/>
        </w:rPr>
        <w:t>:</w:t>
      </w:r>
    </w:p>
    <w:p w:rsidR="00D43B27" w:rsidRPr="00680A82" w:rsidRDefault="00D43B27" w:rsidP="00B11A36">
      <w:pPr>
        <w:rPr>
          <w:rFonts w:ascii="Times New Roman" w:hAnsi="Times New Roman"/>
          <w:caps/>
        </w:rPr>
      </w:pPr>
    </w:p>
    <w:p w:rsidR="00D43B27" w:rsidRPr="00680A82" w:rsidRDefault="00D43B27" w:rsidP="00D43B27">
      <w:pPr>
        <w:rPr>
          <w:rFonts w:ascii="Times New Roman" w:hAnsi="Times New Roman"/>
        </w:rPr>
      </w:pPr>
      <w:proofErr w:type="spellStart"/>
      <w:r w:rsidRPr="00680A82">
        <w:rPr>
          <w:rFonts w:ascii="Times New Roman" w:hAnsi="Times New Roman"/>
        </w:rPr>
        <w:t>Schunk</w:t>
      </w:r>
      <w:proofErr w:type="spellEnd"/>
      <w:r w:rsidRPr="00680A82">
        <w:rPr>
          <w:rFonts w:ascii="Times New Roman" w:hAnsi="Times New Roman"/>
        </w:rPr>
        <w:t xml:space="preserve">, D. H., </w:t>
      </w:r>
      <w:proofErr w:type="spellStart"/>
      <w:r w:rsidRPr="00680A82">
        <w:rPr>
          <w:rFonts w:ascii="Times New Roman" w:hAnsi="Times New Roman"/>
        </w:rPr>
        <w:t>Pintrich</w:t>
      </w:r>
      <w:proofErr w:type="spellEnd"/>
      <w:r w:rsidRPr="00680A82">
        <w:rPr>
          <w:rFonts w:ascii="Times New Roman" w:hAnsi="Times New Roman"/>
        </w:rPr>
        <w:t xml:space="preserve">, P. R., &amp; </w:t>
      </w:r>
      <w:proofErr w:type="spellStart"/>
      <w:r w:rsidRPr="00680A82">
        <w:rPr>
          <w:rFonts w:ascii="Times New Roman" w:hAnsi="Times New Roman"/>
        </w:rPr>
        <w:t>Meece</w:t>
      </w:r>
      <w:proofErr w:type="spellEnd"/>
      <w:r w:rsidRPr="00680A82">
        <w:rPr>
          <w:rFonts w:ascii="Times New Roman" w:hAnsi="Times New Roman"/>
        </w:rPr>
        <w:t xml:space="preserve">, J. L. (2008). </w:t>
      </w:r>
      <w:r w:rsidRPr="00680A82">
        <w:rPr>
          <w:rFonts w:ascii="Times New Roman" w:hAnsi="Times New Roman"/>
          <w:i/>
        </w:rPr>
        <w:t xml:space="preserve">Motivation in education: Theory, research, </w:t>
      </w:r>
      <w:r w:rsidRPr="00680A82">
        <w:rPr>
          <w:rFonts w:ascii="Times New Roman" w:hAnsi="Times New Roman"/>
          <w:i/>
        </w:rPr>
        <w:tab/>
        <w:t>and applications</w:t>
      </w:r>
      <w:r w:rsidRPr="00680A82">
        <w:rPr>
          <w:rFonts w:ascii="Times New Roman" w:hAnsi="Times New Roman"/>
        </w:rPr>
        <w:t xml:space="preserve"> (3rd ed.). Upper Saddle River, NJ:  Pearson Education, Inc.</w:t>
      </w:r>
    </w:p>
    <w:p w:rsidR="00D43B27" w:rsidRPr="00680A82" w:rsidRDefault="00D43B27" w:rsidP="00D43B27">
      <w:pPr>
        <w:rPr>
          <w:rFonts w:ascii="Times New Roman" w:hAnsi="Times New Roman"/>
        </w:rPr>
      </w:pPr>
    </w:p>
    <w:p w:rsidR="00B11A36" w:rsidRPr="00680A82" w:rsidRDefault="00D43B27" w:rsidP="00B11A36">
      <w:pPr>
        <w:rPr>
          <w:rFonts w:ascii="Times New Roman" w:hAnsi="Times New Roman"/>
          <w:b/>
          <w:caps/>
        </w:rPr>
      </w:pPr>
      <w:r w:rsidRPr="00680A82">
        <w:rPr>
          <w:rFonts w:ascii="Times New Roman" w:hAnsi="Times New Roman"/>
          <w:b/>
          <w:caps/>
        </w:rPr>
        <w:t>Course Description</w:t>
      </w:r>
      <w:r w:rsidR="00B11A36" w:rsidRPr="00680A82">
        <w:rPr>
          <w:rFonts w:ascii="Times New Roman" w:hAnsi="Times New Roman"/>
          <w:b/>
          <w:caps/>
        </w:rPr>
        <w:t>:</w:t>
      </w:r>
    </w:p>
    <w:p w:rsidR="00D43B27" w:rsidRPr="00680A82" w:rsidRDefault="00D43B27" w:rsidP="00B11A36">
      <w:pPr>
        <w:rPr>
          <w:rFonts w:ascii="Times New Roman" w:hAnsi="Times New Roman"/>
          <w:caps/>
        </w:rPr>
      </w:pPr>
    </w:p>
    <w:p w:rsidR="00D43B27" w:rsidRPr="00680A82" w:rsidRDefault="00D43B27" w:rsidP="00D43B27">
      <w:pPr>
        <w:rPr>
          <w:rFonts w:ascii="Times New Roman" w:hAnsi="Times New Roman"/>
        </w:rPr>
      </w:pPr>
      <w:r w:rsidRPr="00680A82">
        <w:rPr>
          <w:rFonts w:ascii="Times New Roman" w:hAnsi="Times New Roman"/>
          <w:b/>
        </w:rPr>
        <w:t>University Catalog Description</w:t>
      </w:r>
      <w:r w:rsidRPr="00680A82">
        <w:rPr>
          <w:rFonts w:ascii="Times New Roman" w:hAnsi="Times New Roman"/>
        </w:rPr>
        <w:t>: Development of competence through the application of research based strategies in achievement motivation. Examines intellectual ability, motives, goals, attributions, competence perceptions and values as they relate to developmental issues, demographics, contextual influences, culture and self-regulation.</w:t>
      </w:r>
    </w:p>
    <w:p w:rsidR="00D43B27" w:rsidRPr="00680A82" w:rsidRDefault="00D43B27" w:rsidP="00D43B27">
      <w:pPr>
        <w:rPr>
          <w:rFonts w:ascii="Times New Roman" w:hAnsi="Times New Roman"/>
        </w:rPr>
      </w:pPr>
    </w:p>
    <w:p w:rsidR="00B11A36" w:rsidRPr="00680A82" w:rsidRDefault="00D43B27" w:rsidP="00B11A36">
      <w:pPr>
        <w:rPr>
          <w:rFonts w:ascii="Times New Roman" w:hAnsi="Times New Roman"/>
          <w:b/>
          <w:caps/>
        </w:rPr>
      </w:pPr>
      <w:r w:rsidRPr="00680A82">
        <w:rPr>
          <w:rFonts w:ascii="Times New Roman" w:hAnsi="Times New Roman"/>
          <w:b/>
          <w:caps/>
        </w:rPr>
        <w:t>Course Objectives</w:t>
      </w:r>
      <w:r w:rsidR="00B11A36" w:rsidRPr="00680A82">
        <w:rPr>
          <w:rFonts w:ascii="Times New Roman" w:hAnsi="Times New Roman"/>
          <w:b/>
          <w:caps/>
        </w:rPr>
        <w:t>:</w:t>
      </w:r>
    </w:p>
    <w:p w:rsidR="00D43B27" w:rsidRPr="00680A82" w:rsidRDefault="00D43B27" w:rsidP="00B11A36">
      <w:pPr>
        <w:rPr>
          <w:rFonts w:ascii="Times New Roman" w:hAnsi="Times New Roman"/>
          <w:b/>
          <w:caps/>
        </w:rPr>
      </w:pPr>
    </w:p>
    <w:p w:rsidR="00D43B27" w:rsidRPr="00680A82" w:rsidRDefault="00D43B27" w:rsidP="00D43B27">
      <w:pPr>
        <w:numPr>
          <w:ilvl w:val="0"/>
          <w:numId w:val="3"/>
        </w:numPr>
        <w:ind w:left="360"/>
        <w:rPr>
          <w:rFonts w:ascii="Times New Roman" w:hAnsi="Times New Roman"/>
        </w:rPr>
      </w:pPr>
      <w:r w:rsidRPr="00680A82">
        <w:rPr>
          <w:rFonts w:ascii="Times New Roman" w:hAnsi="Times New Roman"/>
        </w:rPr>
        <w:t>To develop an understanding of significant theories and concepts related to the process of motivation, especially competency/achievement motivation in the education setting.</w:t>
      </w:r>
    </w:p>
    <w:p w:rsidR="00D43B27" w:rsidRPr="00680A82" w:rsidRDefault="00D43B27" w:rsidP="00D43B27">
      <w:pPr>
        <w:numPr>
          <w:ilvl w:val="0"/>
          <w:numId w:val="3"/>
        </w:numPr>
        <w:ind w:left="360"/>
        <w:rPr>
          <w:rFonts w:ascii="Times New Roman" w:hAnsi="Times New Roman"/>
        </w:rPr>
      </w:pPr>
      <w:r w:rsidRPr="00680A82">
        <w:rPr>
          <w:rFonts w:ascii="Times New Roman" w:hAnsi="Times New Roman"/>
        </w:rPr>
        <w:t>To become familiar with research, strategies, and examples of how motivation is influenced across the life span in both academic and non-academic environments.</w:t>
      </w:r>
    </w:p>
    <w:p w:rsidR="00D43B27" w:rsidRPr="00680A82" w:rsidRDefault="00D43B27" w:rsidP="00D43B27">
      <w:pPr>
        <w:rPr>
          <w:rFonts w:ascii="Times New Roman" w:hAnsi="Times New Roman"/>
        </w:rPr>
      </w:pPr>
    </w:p>
    <w:p w:rsidR="00B059C6" w:rsidRPr="00680A82" w:rsidRDefault="00B059C6" w:rsidP="00B11A36">
      <w:pPr>
        <w:rPr>
          <w:rFonts w:ascii="Times New Roman" w:hAnsi="Times New Roman"/>
          <w:caps/>
        </w:rPr>
      </w:pPr>
      <w:r w:rsidRPr="00680A82">
        <w:rPr>
          <w:rFonts w:ascii="Times New Roman" w:hAnsi="Times New Roman"/>
          <w:b/>
          <w:caps/>
        </w:rPr>
        <w:t>Mode/Style of Teaching</w:t>
      </w:r>
      <w:r w:rsidR="00B11A36" w:rsidRPr="00680A82">
        <w:rPr>
          <w:rFonts w:ascii="Times New Roman" w:hAnsi="Times New Roman"/>
          <w:b/>
          <w:caps/>
        </w:rPr>
        <w:t>:</w:t>
      </w:r>
    </w:p>
    <w:p w:rsidR="00B11A36" w:rsidRPr="00680A82" w:rsidRDefault="00B11A36" w:rsidP="00B11A36">
      <w:pPr>
        <w:rPr>
          <w:rFonts w:ascii="Times New Roman" w:hAnsi="Times New Roman"/>
        </w:rPr>
      </w:pPr>
    </w:p>
    <w:p w:rsidR="008E42AB" w:rsidRPr="00680A82" w:rsidRDefault="00B11A36" w:rsidP="00B11A36">
      <w:pPr>
        <w:rPr>
          <w:rFonts w:ascii="Times New Roman" w:hAnsi="Times New Roman"/>
        </w:rPr>
      </w:pPr>
      <w:r w:rsidRPr="00680A82">
        <w:rPr>
          <w:rFonts w:ascii="Times New Roman" w:hAnsi="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680A82">
        <w:rPr>
          <w:rFonts w:ascii="Times New Roman" w:hAnsi="Times New Roman"/>
        </w:rPr>
        <w:t xml:space="preserve">the instructor, and from each other. This is accomplished through a reciprocal social interaction process where students contribute their understanding and knowledge to each </w:t>
      </w:r>
      <w:r w:rsidR="008E42AB" w:rsidRPr="00680A82">
        <w:rPr>
          <w:rFonts w:ascii="Times New Roman" w:hAnsi="Times New Roman"/>
        </w:rPr>
        <w:lastRenderedPageBreak/>
        <w:t>other, thus enhancing the overall understanding of everyone in the class and allowing everyone to construct a more solid base of knowledge than would otherwise be possible.</w:t>
      </w:r>
    </w:p>
    <w:p w:rsidR="008E42AB" w:rsidRPr="00680A82" w:rsidRDefault="008E42AB" w:rsidP="00B11A36">
      <w:pPr>
        <w:rPr>
          <w:rFonts w:ascii="Times New Roman" w:hAnsi="Times New Roman"/>
        </w:rPr>
      </w:pPr>
    </w:p>
    <w:p w:rsidR="00B059C6" w:rsidRPr="00680A82" w:rsidRDefault="008E42AB" w:rsidP="00B11A36">
      <w:pPr>
        <w:rPr>
          <w:rFonts w:ascii="Times New Roman" w:hAnsi="Times New Roman"/>
        </w:rPr>
      </w:pPr>
      <w:r w:rsidRPr="00680A82">
        <w:rPr>
          <w:rFonts w:ascii="Times New Roman" w:hAnsi="Times New Roman"/>
        </w:rPr>
        <w:t xml:space="preserve">Because this is an online class, direct instruction from the course instructor is accomplished in a different manner than usual. One way this is accomplished is through occasional “video lectures” where information is shared. The most prominent way direct instruction occurs is through constant feedback in the discussion boards throughout the course. Students will also receive weekly emails where overall issues that are noticed in the class will be addressed and students will be encouraged to make connections from week to week and integrate information. </w:t>
      </w:r>
    </w:p>
    <w:p w:rsidR="00B059C6" w:rsidRPr="00680A82" w:rsidRDefault="00B059C6" w:rsidP="00B059C6">
      <w:pPr>
        <w:jc w:val="center"/>
        <w:rPr>
          <w:rFonts w:ascii="Times New Roman" w:hAnsi="Times New Roman"/>
        </w:rPr>
      </w:pPr>
    </w:p>
    <w:p w:rsidR="00B059C6" w:rsidRPr="00680A82" w:rsidRDefault="00B059C6" w:rsidP="00B229DB">
      <w:pPr>
        <w:rPr>
          <w:rFonts w:ascii="Times New Roman" w:hAnsi="Times New Roman"/>
          <w:caps/>
        </w:rPr>
      </w:pPr>
      <w:r w:rsidRPr="00680A82">
        <w:rPr>
          <w:rFonts w:ascii="Times New Roman" w:hAnsi="Times New Roman"/>
          <w:b/>
          <w:caps/>
        </w:rPr>
        <w:t>Attendance Policy</w:t>
      </w:r>
      <w:r w:rsidR="00B229DB" w:rsidRPr="00680A82">
        <w:rPr>
          <w:rFonts w:ascii="Times New Roman" w:hAnsi="Times New Roman"/>
          <w:b/>
          <w:caps/>
        </w:rPr>
        <w:t>:</w:t>
      </w:r>
    </w:p>
    <w:p w:rsidR="00B11A36" w:rsidRPr="00680A82" w:rsidRDefault="00B11A36" w:rsidP="00B11A36">
      <w:pPr>
        <w:rPr>
          <w:rFonts w:ascii="Times New Roman" w:hAnsi="Times New Roman"/>
        </w:rPr>
      </w:pPr>
    </w:p>
    <w:p w:rsidR="00B059C6" w:rsidRPr="00680A82" w:rsidRDefault="00B11A36" w:rsidP="00B11A36">
      <w:pPr>
        <w:rPr>
          <w:rFonts w:ascii="Times New Roman" w:hAnsi="Times New Roman"/>
        </w:rPr>
      </w:pPr>
      <w:r w:rsidRPr="00680A82">
        <w:rPr>
          <w:rFonts w:ascii="Times New Roman" w:hAnsi="Times New Roman"/>
        </w:rPr>
        <w:t>Because this is an online course, attendance is completed through logging into D2L (</w:t>
      </w:r>
      <w:hyperlink r:id="rId7" w:history="1">
        <w:r w:rsidRPr="00680A82">
          <w:rPr>
            <w:rStyle w:val="Hyperlink"/>
            <w:rFonts w:ascii="Times New Roman" w:hAnsi="Times New Roman"/>
          </w:rPr>
          <w:t>http://oc.okstate.edu</w:t>
        </w:r>
      </w:hyperlink>
      <w:r w:rsidRPr="00680A82">
        <w:rPr>
          <w:rFonts w:ascii="Times New Roman" w:hAnsi="Times New Roman"/>
        </w:rPr>
        <w:t xml:space="preserve">) and participating in the online discussions. Students are expected to log in </w:t>
      </w:r>
      <w:r w:rsidRPr="00680A82">
        <w:rPr>
          <w:rFonts w:ascii="Times New Roman" w:hAnsi="Times New Roman"/>
          <w:u w:val="single"/>
        </w:rPr>
        <w:t>at least twice per week</w:t>
      </w:r>
      <w:r w:rsidRPr="00680A82">
        <w:rPr>
          <w:rFonts w:ascii="Times New Roman" w:hAnsi="Times New Roman"/>
        </w:rPr>
        <w:t xml:space="preserve">. Students are also expected to </w:t>
      </w:r>
      <w:r w:rsidRPr="00680A82">
        <w:rPr>
          <w:rFonts w:ascii="Times New Roman" w:hAnsi="Times New Roman"/>
          <w:u w:val="single"/>
        </w:rPr>
        <w:t>read every post to the discussion board</w:t>
      </w:r>
      <w:r w:rsidRPr="00680A82">
        <w:rPr>
          <w:rFonts w:ascii="Times New Roman" w:hAnsi="Times New Roman"/>
        </w:rPr>
        <w:t xml:space="preserve"> as part of the collaborative learning process in the class. It is vital that if you fall behind in weekly assignments, you contact the instructor immediately. The further behind in assignments you get, the more difficult it is to design a plan for you to get caught up in the course, so be sure to maintain good communication, even if you are having trouble completing assignments. </w:t>
      </w:r>
    </w:p>
    <w:p w:rsidR="00B059C6" w:rsidRPr="00680A82" w:rsidRDefault="00B059C6" w:rsidP="00B059C6">
      <w:pPr>
        <w:jc w:val="center"/>
        <w:rPr>
          <w:rFonts w:ascii="Times New Roman" w:hAnsi="Times New Roman"/>
        </w:rPr>
      </w:pPr>
    </w:p>
    <w:p w:rsidR="00B229DB" w:rsidRPr="00680A82" w:rsidRDefault="00B059C6" w:rsidP="00B229DB">
      <w:pPr>
        <w:rPr>
          <w:rFonts w:ascii="Times New Roman" w:hAnsi="Times New Roman"/>
          <w:b/>
          <w:caps/>
        </w:rPr>
      </w:pPr>
      <w:r w:rsidRPr="00680A82">
        <w:rPr>
          <w:rFonts w:ascii="Times New Roman" w:hAnsi="Times New Roman"/>
          <w:b/>
          <w:caps/>
        </w:rPr>
        <w:t>Course Assignments</w:t>
      </w:r>
      <w:r w:rsidR="00B229DB" w:rsidRPr="00680A82">
        <w:rPr>
          <w:rFonts w:ascii="Times New Roman" w:hAnsi="Times New Roman"/>
          <w:b/>
          <w:caps/>
        </w:rPr>
        <w:t>:</w:t>
      </w:r>
    </w:p>
    <w:p w:rsidR="00B059C6" w:rsidRPr="00680A82" w:rsidRDefault="00B059C6" w:rsidP="00B229DB">
      <w:pPr>
        <w:rPr>
          <w:rFonts w:ascii="Times New Roman" w:hAnsi="Times New Roman"/>
          <w:b/>
          <w:caps/>
        </w:rPr>
      </w:pPr>
    </w:p>
    <w:p w:rsidR="00680A82" w:rsidRPr="00680A82" w:rsidRDefault="00680A82" w:rsidP="00680A82">
      <w:pPr>
        <w:pStyle w:val="ListParagraph"/>
        <w:numPr>
          <w:ilvl w:val="0"/>
          <w:numId w:val="17"/>
        </w:numPr>
        <w:ind w:left="360"/>
        <w:rPr>
          <w:rFonts w:ascii="Times New Roman" w:hAnsi="Times New Roman"/>
        </w:rPr>
      </w:pPr>
      <w:r w:rsidRPr="00680A82">
        <w:rPr>
          <w:rFonts w:ascii="Times New Roman" w:hAnsi="Times New Roman"/>
          <w:b/>
        </w:rPr>
        <w:t>Introduction Post:</w:t>
      </w:r>
      <w:r w:rsidRPr="00680A82">
        <w:rPr>
          <w:rFonts w:ascii="Times New Roman" w:hAnsi="Times New Roman"/>
        </w:rPr>
        <w:t xml:space="preserve"> In the first week, you will post an introduction to tell your classmates about yourself, who you are, your background, and what experiences you bring with you to the class. This simple exercise is meant to build a sense of community among the class and help everyone feel more comfortable in course discussions. Feel free to share your educational information (major, year, etc.), career goals, as well as any personal information you feel comfortable telling your classmates about yourself so they will know you a bit better in this online classroom environment. Introductions are worth 40 points.</w:t>
      </w:r>
    </w:p>
    <w:p w:rsidR="00680A82" w:rsidRPr="00680A82" w:rsidRDefault="00680A82" w:rsidP="00680A82">
      <w:pPr>
        <w:pStyle w:val="ListParagraph"/>
        <w:ind w:left="360"/>
        <w:rPr>
          <w:rFonts w:ascii="Times New Roman" w:hAnsi="Times New Roman"/>
        </w:rPr>
      </w:pPr>
    </w:p>
    <w:p w:rsidR="008E42AB" w:rsidRPr="00680A82" w:rsidRDefault="008E42AB" w:rsidP="008E42AB">
      <w:pPr>
        <w:pStyle w:val="ListParagraph"/>
        <w:numPr>
          <w:ilvl w:val="0"/>
          <w:numId w:val="17"/>
        </w:numPr>
        <w:ind w:left="360"/>
        <w:rPr>
          <w:rFonts w:ascii="Times New Roman" w:hAnsi="Times New Roman"/>
        </w:rPr>
      </w:pPr>
      <w:r w:rsidRPr="00680A82">
        <w:rPr>
          <w:rFonts w:ascii="Times New Roman" w:hAnsi="Times New Roman"/>
          <w:b/>
        </w:rPr>
        <w:t>Discussion Questions:</w:t>
      </w:r>
      <w:r w:rsidRPr="00680A82">
        <w:rPr>
          <w:rFonts w:ascii="Times New Roman" w:hAnsi="Times New Roman"/>
        </w:rPr>
        <w:t xml:space="preserve"> Each week there </w:t>
      </w:r>
      <w:proofErr w:type="gramStart"/>
      <w:r w:rsidRPr="00680A82">
        <w:rPr>
          <w:rFonts w:ascii="Times New Roman" w:hAnsi="Times New Roman"/>
        </w:rPr>
        <w:t>are</w:t>
      </w:r>
      <w:proofErr w:type="gramEnd"/>
      <w:r w:rsidRPr="00680A82">
        <w:rPr>
          <w:rFonts w:ascii="Times New Roman" w:hAnsi="Times New Roman"/>
        </w:rPr>
        <w:t xml:space="preserve"> discussion questions posted. These will help you to further your understanding of the text and think about the information presented in different ways. Each discussion question response needs to be </w:t>
      </w:r>
      <w:r w:rsidRPr="00680A82">
        <w:rPr>
          <w:rFonts w:ascii="Times New Roman" w:hAnsi="Times New Roman"/>
          <w:u w:val="single"/>
        </w:rPr>
        <w:t>1 to 2 paragraphs in length</w:t>
      </w:r>
      <w:r w:rsidRPr="00680A82">
        <w:rPr>
          <w:rFonts w:ascii="Times New Roman" w:hAnsi="Times New Roman"/>
        </w:rPr>
        <w:t xml:space="preserve">. You may only respond to questions that have not been responded to until all questions have responses posted to them. All questions must be answered in the week, and you must respond to an unanswered question unless all questions are already answered. </w:t>
      </w:r>
      <w:r w:rsidRPr="00680A82">
        <w:rPr>
          <w:rFonts w:ascii="Times New Roman" w:hAnsi="Times New Roman"/>
          <w:b/>
        </w:rPr>
        <w:t xml:space="preserve">Posts are due by </w:t>
      </w:r>
      <w:r w:rsidR="00BE07AB" w:rsidRPr="00680A82">
        <w:rPr>
          <w:rFonts w:ascii="Times New Roman" w:hAnsi="Times New Roman"/>
          <w:b/>
        </w:rPr>
        <w:t>11:59PM</w:t>
      </w:r>
      <w:r w:rsidRPr="00680A82">
        <w:rPr>
          <w:rFonts w:ascii="Times New Roman" w:hAnsi="Times New Roman"/>
          <w:b/>
        </w:rPr>
        <w:t xml:space="preserve"> </w:t>
      </w:r>
      <w:r w:rsidR="00403F86" w:rsidRPr="00680A82">
        <w:rPr>
          <w:rFonts w:ascii="Times New Roman" w:hAnsi="Times New Roman"/>
          <w:b/>
        </w:rPr>
        <w:t>on Wednesday.</w:t>
      </w:r>
      <w:r w:rsidRPr="00680A82">
        <w:rPr>
          <w:rFonts w:ascii="Times New Roman" w:hAnsi="Times New Roman"/>
        </w:rPr>
        <w:t xml:space="preserve"> Discussion question posts are worth up to 5 points each.</w:t>
      </w:r>
    </w:p>
    <w:p w:rsidR="008E42AB" w:rsidRPr="00680A82" w:rsidRDefault="008E42AB" w:rsidP="008E42AB">
      <w:pPr>
        <w:pStyle w:val="ListParagraph"/>
        <w:ind w:left="360"/>
        <w:rPr>
          <w:rFonts w:ascii="Times New Roman" w:hAnsi="Times New Roman"/>
        </w:rPr>
      </w:pPr>
    </w:p>
    <w:p w:rsidR="008E42AB" w:rsidRPr="00680A82" w:rsidRDefault="008E42AB" w:rsidP="008E42AB">
      <w:pPr>
        <w:pStyle w:val="ListParagraph"/>
        <w:numPr>
          <w:ilvl w:val="0"/>
          <w:numId w:val="17"/>
        </w:numPr>
        <w:ind w:left="360"/>
        <w:rPr>
          <w:rFonts w:ascii="Times New Roman" w:hAnsi="Times New Roman"/>
        </w:rPr>
      </w:pPr>
      <w:r w:rsidRPr="00680A82">
        <w:rPr>
          <w:rFonts w:ascii="Times New Roman" w:hAnsi="Times New Roman"/>
          <w:b/>
        </w:rPr>
        <w:t xml:space="preserve">Peer Responses: </w:t>
      </w:r>
      <w:r w:rsidRPr="00680A82">
        <w:rPr>
          <w:rFonts w:ascii="Times New Roman" w:hAnsi="Times New Roman"/>
        </w:rPr>
        <w:t xml:space="preserve">You are also expected to respond to the posts of your classmates. This is part of the process described as cooperative learning. As part of your attendance requirement in this course, you will be reading all of the posts your classmates write. Then, respond to the posts that are most interesting to you, and to which you feel you have something to add. Your peer response should be more than a simple agreement or disagreement, but should extend what your peer posted, add something from your own understanding or experience, or add additional information to what they have posted. </w:t>
      </w:r>
      <w:r w:rsidRPr="00680A82">
        <w:rPr>
          <w:rFonts w:ascii="Times New Roman" w:hAnsi="Times New Roman"/>
          <w:u w:val="single"/>
        </w:rPr>
        <w:t>You may not post a peer response to the same question as you posted your discussion question post and receive credit for that peer response.</w:t>
      </w:r>
      <w:r w:rsidRPr="00680A82">
        <w:rPr>
          <w:rFonts w:ascii="Times New Roman" w:hAnsi="Times New Roman"/>
        </w:rPr>
        <w:t xml:space="preserve"> This process allows more learning than would occur with any individual posting their own knowledge, or with any person learning individually, because it becomes a process of reciprocal, interactive, community learning. Remember to be respectful and professional in your peer responses. Peer responses should be a minimum of </w:t>
      </w:r>
      <w:r w:rsidRPr="00680A82">
        <w:rPr>
          <w:rFonts w:ascii="Times New Roman" w:hAnsi="Times New Roman"/>
          <w:u w:val="single"/>
        </w:rPr>
        <w:t>1 paragraph in length</w:t>
      </w:r>
      <w:r w:rsidRPr="00680A82">
        <w:rPr>
          <w:rFonts w:ascii="Times New Roman" w:hAnsi="Times New Roman"/>
        </w:rPr>
        <w:t>. Peer response posts are worth up to 5 points each</w:t>
      </w:r>
      <w:r w:rsidR="00403F86" w:rsidRPr="00680A82">
        <w:rPr>
          <w:rFonts w:ascii="Times New Roman" w:hAnsi="Times New Roman"/>
        </w:rPr>
        <w:t xml:space="preserve">, </w:t>
      </w:r>
      <w:r w:rsidR="00403F86" w:rsidRPr="00680A82">
        <w:rPr>
          <w:rFonts w:ascii="Times New Roman" w:hAnsi="Times New Roman"/>
          <w:b/>
        </w:rPr>
        <w:t>and are due by Sunday at 11:59PM</w:t>
      </w:r>
      <w:r w:rsidRPr="00680A82">
        <w:rPr>
          <w:rFonts w:ascii="Times New Roman" w:hAnsi="Times New Roman"/>
        </w:rPr>
        <w:t>.</w:t>
      </w:r>
    </w:p>
    <w:p w:rsidR="008E42AB" w:rsidRPr="00680A82" w:rsidRDefault="008E42AB" w:rsidP="00C568A3">
      <w:pPr>
        <w:rPr>
          <w:rFonts w:ascii="Times New Roman" w:hAnsi="Times New Roman"/>
        </w:rPr>
      </w:pPr>
    </w:p>
    <w:p w:rsidR="008E42AB" w:rsidRPr="00680A82" w:rsidRDefault="008E42AB" w:rsidP="008E42AB">
      <w:pPr>
        <w:pStyle w:val="ListParagraph"/>
        <w:numPr>
          <w:ilvl w:val="0"/>
          <w:numId w:val="17"/>
        </w:numPr>
        <w:ind w:left="360"/>
        <w:rPr>
          <w:rFonts w:ascii="Times New Roman" w:hAnsi="Times New Roman"/>
        </w:rPr>
      </w:pPr>
      <w:r w:rsidRPr="00680A82">
        <w:rPr>
          <w:rFonts w:ascii="Times New Roman" w:hAnsi="Times New Roman"/>
          <w:b/>
        </w:rPr>
        <w:t xml:space="preserve">Video Lectures: </w:t>
      </w:r>
      <w:r w:rsidRPr="00680A82">
        <w:rPr>
          <w:rFonts w:ascii="Times New Roman" w:hAnsi="Times New Roman"/>
        </w:rPr>
        <w:t>Occasionally, there are video lecture requirements in the week as well. These are provided through outside links (typically to YouTube because students are usually able to access that site easily) and are intended to provide another type of interaction with content. Some of these have been created by the course instructor, and others are videos created by prominent theorists in the field. For weeks with video lectures, you are expected to provide on direct response to the questions posed about the video in the discussion forum (these are evaluated in the same way as a discussion question response</w:t>
      </w:r>
      <w:r w:rsidR="00403F86" w:rsidRPr="00680A82">
        <w:rPr>
          <w:rFonts w:ascii="Times New Roman" w:hAnsi="Times New Roman"/>
        </w:rPr>
        <w:t xml:space="preserve">, </w:t>
      </w:r>
      <w:r w:rsidR="00403F86" w:rsidRPr="00680A82">
        <w:rPr>
          <w:rFonts w:ascii="Times New Roman" w:hAnsi="Times New Roman"/>
          <w:b/>
        </w:rPr>
        <w:t>and are due by Wednesday at 11:59PM</w:t>
      </w:r>
      <w:r w:rsidRPr="00680A82">
        <w:rPr>
          <w:rFonts w:ascii="Times New Roman" w:hAnsi="Times New Roman"/>
        </w:rPr>
        <w:t>) and two peer responses to your classmates direct responses (these are evaluated in the same way as a peer response</w:t>
      </w:r>
      <w:r w:rsidR="00403F86" w:rsidRPr="00680A82">
        <w:rPr>
          <w:rFonts w:ascii="Times New Roman" w:hAnsi="Times New Roman"/>
        </w:rPr>
        <w:t xml:space="preserve">, </w:t>
      </w:r>
      <w:r w:rsidR="00403F86" w:rsidRPr="00680A82">
        <w:rPr>
          <w:rFonts w:ascii="Times New Roman" w:hAnsi="Times New Roman"/>
          <w:b/>
        </w:rPr>
        <w:t>and are due by Sunday at 11:59PM</w:t>
      </w:r>
      <w:r w:rsidRPr="00680A82">
        <w:rPr>
          <w:rFonts w:ascii="Times New Roman" w:hAnsi="Times New Roman"/>
        </w:rPr>
        <w:t>). Your video lecture posts and peer responses will be worth up to 5 points each.</w:t>
      </w:r>
    </w:p>
    <w:p w:rsidR="008E42AB" w:rsidRPr="00680A82" w:rsidRDefault="008E42AB" w:rsidP="008E42AB">
      <w:pPr>
        <w:ind w:left="360"/>
        <w:rPr>
          <w:rFonts w:ascii="Times New Roman" w:hAnsi="Times New Roman"/>
        </w:rPr>
      </w:pPr>
    </w:p>
    <w:p w:rsidR="008E42AB" w:rsidRPr="00680A82" w:rsidRDefault="008E42AB" w:rsidP="006C3D14">
      <w:pPr>
        <w:pStyle w:val="ListParagraph"/>
        <w:numPr>
          <w:ilvl w:val="0"/>
          <w:numId w:val="17"/>
        </w:numPr>
        <w:ind w:left="360"/>
        <w:rPr>
          <w:rFonts w:ascii="Times New Roman" w:hAnsi="Times New Roman"/>
          <w:i/>
        </w:rPr>
      </w:pPr>
      <w:r w:rsidRPr="00680A82">
        <w:rPr>
          <w:rFonts w:ascii="Times New Roman" w:hAnsi="Times New Roman"/>
          <w:b/>
        </w:rPr>
        <w:t>Course Project:</w:t>
      </w:r>
      <w:r w:rsidRPr="00680A82">
        <w:rPr>
          <w:rFonts w:ascii="Times New Roman" w:hAnsi="Times New Roman"/>
        </w:rPr>
        <w:t xml:space="preserve"> </w:t>
      </w:r>
      <w:r w:rsidR="0023605F" w:rsidRPr="00680A82">
        <w:rPr>
          <w:rFonts w:ascii="Times New Roman" w:hAnsi="Times New Roman"/>
        </w:rPr>
        <w:t xml:space="preserve">This project will be a comprehensive semester effort. </w:t>
      </w:r>
      <w:r w:rsidR="006C3D14">
        <w:rPr>
          <w:rFonts w:ascii="Times New Roman" w:hAnsi="Times New Roman"/>
        </w:rPr>
        <w:t xml:space="preserve">The project assignment details are found in a separate document on D2L. The project includes 7 parts, the first part of which is a meeting to discuss your project, come up with ideas for a topic that will be interesting for you, and to discuss how to best proceed given your topic, interests, and strengths. </w:t>
      </w:r>
      <w:r w:rsidR="0023605F" w:rsidRPr="00680A82">
        <w:rPr>
          <w:rFonts w:ascii="Times New Roman" w:hAnsi="Times New Roman"/>
          <w:b/>
        </w:rPr>
        <w:t xml:space="preserve">Project parts will be due on Fridays before 11:59 PM. Each </w:t>
      </w:r>
      <w:r w:rsidR="0023605F" w:rsidRPr="00680A82">
        <w:rPr>
          <w:rFonts w:ascii="Times New Roman" w:hAnsi="Times New Roman"/>
          <w:b/>
          <w:u w:val="single"/>
        </w:rPr>
        <w:t>Part Assignment</w:t>
      </w:r>
      <w:r w:rsidR="0023605F" w:rsidRPr="00680A82">
        <w:rPr>
          <w:rFonts w:ascii="Times New Roman" w:hAnsi="Times New Roman"/>
          <w:b/>
        </w:rPr>
        <w:t xml:space="preserve"> should be submitted to the appropriate </w:t>
      </w:r>
      <w:proofErr w:type="spellStart"/>
      <w:r w:rsidR="0023605F" w:rsidRPr="00680A82">
        <w:rPr>
          <w:rFonts w:ascii="Times New Roman" w:hAnsi="Times New Roman"/>
          <w:b/>
        </w:rPr>
        <w:t>Dropbox</w:t>
      </w:r>
      <w:proofErr w:type="spellEnd"/>
      <w:r w:rsidR="0023605F" w:rsidRPr="00680A82">
        <w:rPr>
          <w:rFonts w:ascii="Times New Roman" w:hAnsi="Times New Roman"/>
          <w:b/>
        </w:rPr>
        <w:t xml:space="preserve"> before the deadline. </w:t>
      </w:r>
      <w:r w:rsidR="0023605F" w:rsidRPr="00680A82">
        <w:rPr>
          <w:rFonts w:ascii="Times New Roman" w:hAnsi="Times New Roman"/>
        </w:rPr>
        <w:t xml:space="preserve">Papers should use </w:t>
      </w:r>
      <w:smartTag w:uri="urn:schemas-microsoft-com:office:smarttags" w:element="stockticker">
        <w:r w:rsidR="0023605F" w:rsidRPr="00680A82">
          <w:rPr>
            <w:rFonts w:ascii="Times New Roman" w:hAnsi="Times New Roman"/>
          </w:rPr>
          <w:t>APA</w:t>
        </w:r>
      </w:smartTag>
      <w:r w:rsidR="0023605F" w:rsidRPr="00680A82">
        <w:rPr>
          <w:rFonts w:ascii="Times New Roman" w:hAnsi="Times New Roman"/>
        </w:rPr>
        <w:t xml:space="preserve"> (5th ed.) guidelines (i.e. – double-spaced, 10-12 pt. font, 1” margins, etc). Rubric</w:t>
      </w:r>
      <w:r w:rsidR="00031E3E" w:rsidRPr="00680A82">
        <w:rPr>
          <w:rFonts w:ascii="Times New Roman" w:hAnsi="Times New Roman"/>
        </w:rPr>
        <w:t>s and further information about the project</w:t>
      </w:r>
      <w:r w:rsidR="0023605F" w:rsidRPr="00680A82">
        <w:rPr>
          <w:rFonts w:ascii="Times New Roman" w:hAnsi="Times New Roman"/>
        </w:rPr>
        <w:t xml:space="preserve"> can be found in the “Content” section of D2L. </w:t>
      </w:r>
      <w:r w:rsidR="0023605F" w:rsidRPr="00680A82">
        <w:rPr>
          <w:rFonts w:ascii="Times New Roman" w:hAnsi="Times New Roman"/>
          <w:i/>
        </w:rPr>
        <w:t xml:space="preserve"> Total Points</w:t>
      </w:r>
      <w:r w:rsidR="00D43676" w:rsidRPr="00680A82">
        <w:rPr>
          <w:rFonts w:ascii="Times New Roman" w:hAnsi="Times New Roman"/>
          <w:i/>
        </w:rPr>
        <w:t>:</w:t>
      </w:r>
      <w:r w:rsidR="0023605F" w:rsidRPr="00680A82">
        <w:rPr>
          <w:rFonts w:ascii="Times New Roman" w:hAnsi="Times New Roman"/>
          <w:i/>
        </w:rPr>
        <w:t xml:space="preserve"> 4</w:t>
      </w:r>
      <w:r w:rsidR="00D43676" w:rsidRPr="00680A82">
        <w:rPr>
          <w:rFonts w:ascii="Times New Roman" w:hAnsi="Times New Roman"/>
          <w:i/>
        </w:rPr>
        <w:t>50 -</w:t>
      </w:r>
      <w:r w:rsidR="0023605F" w:rsidRPr="00680A82">
        <w:rPr>
          <w:rFonts w:ascii="Times New Roman" w:hAnsi="Times New Roman"/>
          <w:i/>
        </w:rPr>
        <w:t xml:space="preserve"> 4</w:t>
      </w:r>
      <w:r w:rsidR="00D43676" w:rsidRPr="00680A82">
        <w:rPr>
          <w:rFonts w:ascii="Times New Roman" w:hAnsi="Times New Roman"/>
          <w:i/>
        </w:rPr>
        <w:t>5</w:t>
      </w:r>
      <w:r w:rsidR="0023605F" w:rsidRPr="00680A82">
        <w:rPr>
          <w:rFonts w:ascii="Times New Roman" w:hAnsi="Times New Roman"/>
          <w:i/>
        </w:rPr>
        <w:t>% of overall grade.</w:t>
      </w:r>
    </w:p>
    <w:p w:rsidR="002E289A" w:rsidRPr="00680A82" w:rsidRDefault="002E289A" w:rsidP="0023605F">
      <w:pPr>
        <w:rPr>
          <w:rFonts w:ascii="Times New Roman" w:hAnsi="Times New Roman"/>
        </w:rPr>
      </w:pPr>
    </w:p>
    <w:p w:rsidR="008E42AB" w:rsidRPr="00680A82" w:rsidRDefault="008E42AB" w:rsidP="008E42AB">
      <w:pPr>
        <w:pStyle w:val="ListParagraph"/>
        <w:numPr>
          <w:ilvl w:val="0"/>
          <w:numId w:val="17"/>
        </w:numPr>
        <w:ind w:left="360"/>
        <w:rPr>
          <w:rFonts w:ascii="Times New Roman" w:hAnsi="Times New Roman"/>
        </w:rPr>
      </w:pPr>
      <w:r w:rsidRPr="00680A82">
        <w:rPr>
          <w:rFonts w:ascii="Times New Roman" w:hAnsi="Times New Roman"/>
          <w:b/>
        </w:rPr>
        <w:t>Completed Assignment Table:</w:t>
      </w:r>
      <w:r w:rsidRPr="00680A82">
        <w:rPr>
          <w:rFonts w:ascii="Times New Roman" w:hAnsi="Times New Roman"/>
        </w:rPr>
        <w:t xml:space="preserve"> At the end of the semester, you will be expected to submit a completed assignment table, which lists all of your completed assignments for this class. This table will list which discussion questions you responded to, which questions you provided a peer response for, what dates you completed your weekly reflections, which classmates you provided peer responses for on video lecture questions, what dates you completed your project components, what date you submitted your final reflection, and what date you submitted your final exam. This serves two purposes: First, it helps you organize your work and ensure you keep up with all of your assignments as you mark them complete in your assignment table. Second, in the event there should be a discrepancy between the instructor’s </w:t>
      </w:r>
      <w:proofErr w:type="spellStart"/>
      <w:r w:rsidRPr="00680A82">
        <w:rPr>
          <w:rFonts w:ascii="Times New Roman" w:hAnsi="Times New Roman"/>
        </w:rPr>
        <w:t>gradebook</w:t>
      </w:r>
      <w:proofErr w:type="spellEnd"/>
      <w:r w:rsidRPr="00680A82">
        <w:rPr>
          <w:rFonts w:ascii="Times New Roman" w:hAnsi="Times New Roman"/>
        </w:rPr>
        <w:t xml:space="preserve"> and your own records, it makes it easy to verify and track where the problem may lie. A sample assignment table is posted in the Content section of D2L. The completed assignment table will be worth up to 25 points.</w:t>
      </w:r>
    </w:p>
    <w:p w:rsidR="00C568A3" w:rsidRPr="00680A82" w:rsidRDefault="00C568A3" w:rsidP="00C568A3">
      <w:pPr>
        <w:pStyle w:val="ListParagraph"/>
        <w:ind w:left="360"/>
        <w:rPr>
          <w:rFonts w:ascii="Times New Roman" w:hAnsi="Times New Roman"/>
        </w:rPr>
      </w:pPr>
    </w:p>
    <w:p w:rsidR="00C568A3" w:rsidRPr="00680A82" w:rsidRDefault="00C568A3" w:rsidP="008E42AB">
      <w:pPr>
        <w:pStyle w:val="ListParagraph"/>
        <w:numPr>
          <w:ilvl w:val="0"/>
          <w:numId w:val="17"/>
        </w:numPr>
        <w:ind w:left="360"/>
        <w:rPr>
          <w:rFonts w:ascii="Times New Roman" w:hAnsi="Times New Roman"/>
        </w:rPr>
      </w:pPr>
      <w:r w:rsidRPr="00680A82">
        <w:rPr>
          <w:rFonts w:ascii="Times New Roman" w:hAnsi="Times New Roman"/>
          <w:b/>
        </w:rPr>
        <w:t>Course Evaluations</w:t>
      </w:r>
      <w:r w:rsidRPr="00680A82">
        <w:rPr>
          <w:rFonts w:ascii="Times New Roman" w:hAnsi="Times New Roman"/>
        </w:rPr>
        <w:t>: You will complete two anonymous course evaluations, one around the middle of the semester, and one at the end of the semester. These are intended to assess the quality of the course, ease of access, the quality of the textbook and supplementary materials, as well as quality of instruction and instructor. For completing these surveys, you will receive 20 points (10 for each). To receive credit, you will send an email to your instructor to inform him you have completed the survey, as they are completely anonymous.</w:t>
      </w:r>
    </w:p>
    <w:p w:rsidR="008E42AB" w:rsidRPr="00680A82" w:rsidRDefault="008E42AB" w:rsidP="008E42AB">
      <w:pPr>
        <w:pStyle w:val="ListParagraph"/>
        <w:ind w:left="360"/>
        <w:rPr>
          <w:rFonts w:ascii="Times New Roman" w:hAnsi="Times New Roman"/>
        </w:rPr>
      </w:pPr>
    </w:p>
    <w:p w:rsidR="008E42AB" w:rsidRPr="00680A82" w:rsidRDefault="008E42AB" w:rsidP="008E42AB">
      <w:pPr>
        <w:pStyle w:val="ListParagraph"/>
        <w:numPr>
          <w:ilvl w:val="0"/>
          <w:numId w:val="17"/>
        </w:numPr>
        <w:ind w:left="360"/>
        <w:rPr>
          <w:rFonts w:ascii="Times New Roman" w:hAnsi="Times New Roman"/>
        </w:rPr>
      </w:pPr>
      <w:r w:rsidRPr="00680A82">
        <w:rPr>
          <w:rFonts w:ascii="Times New Roman" w:hAnsi="Times New Roman"/>
          <w:b/>
        </w:rPr>
        <w:t>Final Exam:</w:t>
      </w:r>
      <w:r w:rsidRPr="00680A82">
        <w:rPr>
          <w:rFonts w:ascii="Times New Roman" w:hAnsi="Times New Roman"/>
        </w:rPr>
        <w:t xml:space="preserve"> You will complete a comprehensive final exam in the last week of class, which will be distributed at the end of the semester. This final exam is in an essay format, and is take-home open-book, and open-note. It assesses your ability to comprehend, integrate, and utilize the major theories covered in the class. Your final exam is worth up to 150 points.</w:t>
      </w:r>
    </w:p>
    <w:p w:rsidR="00B059C6" w:rsidRPr="00680A82" w:rsidRDefault="00B059C6" w:rsidP="00B059C6">
      <w:pPr>
        <w:jc w:val="center"/>
        <w:rPr>
          <w:rFonts w:ascii="Times New Roman" w:hAnsi="Times New Roman"/>
        </w:rPr>
      </w:pPr>
    </w:p>
    <w:p w:rsidR="00B11A36" w:rsidRPr="00680A82" w:rsidRDefault="00B059C6" w:rsidP="00B11A36">
      <w:pPr>
        <w:rPr>
          <w:rFonts w:ascii="Times New Roman" w:hAnsi="Times New Roman"/>
          <w:b/>
          <w:caps/>
        </w:rPr>
      </w:pPr>
      <w:r w:rsidRPr="00680A82">
        <w:rPr>
          <w:rFonts w:ascii="Times New Roman" w:hAnsi="Times New Roman"/>
          <w:b/>
          <w:caps/>
        </w:rPr>
        <w:t>Grading Structure/Requirements</w:t>
      </w:r>
      <w:r w:rsidR="00B11A36" w:rsidRPr="00680A82">
        <w:rPr>
          <w:rFonts w:ascii="Times New Roman" w:hAnsi="Times New Roman"/>
          <w:b/>
          <w:caps/>
        </w:rPr>
        <w:t>:</w:t>
      </w:r>
    </w:p>
    <w:p w:rsidR="00B059C6" w:rsidRPr="00680A82" w:rsidRDefault="00B059C6" w:rsidP="00B11A36">
      <w:pPr>
        <w:rPr>
          <w:rFonts w:ascii="Times New Roman" w:hAnsi="Times New Roman"/>
          <w:b/>
          <w:caps/>
        </w:rPr>
      </w:pPr>
    </w:p>
    <w:p w:rsidR="00B059C6" w:rsidRPr="00680A82" w:rsidRDefault="00B059C6" w:rsidP="00B059C6">
      <w:pPr>
        <w:rPr>
          <w:rFonts w:ascii="Times New Roman" w:hAnsi="Times New Roman"/>
        </w:rPr>
      </w:pPr>
      <w:r w:rsidRPr="00680A82">
        <w:rPr>
          <w:rFonts w:ascii="Times New Roman" w:hAnsi="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BF"/>
      </w:tblPr>
      <w:tblGrid>
        <w:gridCol w:w="2808"/>
        <w:gridCol w:w="2376"/>
      </w:tblGrid>
      <w:tr w:rsidR="00B059C6" w:rsidRPr="00680A82">
        <w:trPr>
          <w:jc w:val="center"/>
        </w:trPr>
        <w:tc>
          <w:tcPr>
            <w:tcW w:w="2808" w:type="dxa"/>
          </w:tcPr>
          <w:p w:rsidR="00B059C6" w:rsidRPr="00680A82" w:rsidRDefault="00B059C6" w:rsidP="00B059C6">
            <w:pPr>
              <w:jc w:val="center"/>
              <w:rPr>
                <w:rFonts w:ascii="Times New Roman" w:hAnsi="Times New Roman"/>
                <w:b/>
              </w:rPr>
            </w:pPr>
            <w:r w:rsidRPr="00680A82">
              <w:rPr>
                <w:rFonts w:ascii="Times New Roman" w:hAnsi="Times New Roman"/>
                <w:b/>
              </w:rPr>
              <w:t>Assignment Type</w:t>
            </w:r>
          </w:p>
        </w:tc>
        <w:tc>
          <w:tcPr>
            <w:tcW w:w="2376" w:type="dxa"/>
          </w:tcPr>
          <w:p w:rsidR="00B059C6" w:rsidRPr="00680A82" w:rsidRDefault="00B059C6" w:rsidP="00B059C6">
            <w:pPr>
              <w:jc w:val="center"/>
              <w:rPr>
                <w:rFonts w:ascii="Times New Roman" w:hAnsi="Times New Roman"/>
                <w:b/>
              </w:rPr>
            </w:pPr>
            <w:r w:rsidRPr="00680A82">
              <w:rPr>
                <w:rFonts w:ascii="Times New Roman" w:hAnsi="Times New Roman"/>
                <w:b/>
              </w:rPr>
              <w:t>Total Points Possible</w:t>
            </w:r>
          </w:p>
        </w:tc>
      </w:tr>
      <w:tr w:rsidR="007C32C4" w:rsidRPr="00680A82">
        <w:trPr>
          <w:jc w:val="center"/>
        </w:trPr>
        <w:tc>
          <w:tcPr>
            <w:tcW w:w="2808" w:type="dxa"/>
          </w:tcPr>
          <w:p w:rsidR="007C32C4" w:rsidRPr="00680A82" w:rsidRDefault="007C32C4" w:rsidP="00B059C6">
            <w:pPr>
              <w:rPr>
                <w:rFonts w:ascii="Times New Roman" w:hAnsi="Times New Roman"/>
              </w:rPr>
            </w:pPr>
            <w:r w:rsidRPr="00680A82">
              <w:rPr>
                <w:rFonts w:ascii="Times New Roman" w:hAnsi="Times New Roman"/>
              </w:rPr>
              <w:t>Introduction Post</w:t>
            </w:r>
          </w:p>
        </w:tc>
        <w:tc>
          <w:tcPr>
            <w:tcW w:w="2376" w:type="dxa"/>
          </w:tcPr>
          <w:p w:rsidR="007C32C4" w:rsidRPr="00680A82" w:rsidRDefault="007C32C4" w:rsidP="00B059C6">
            <w:pPr>
              <w:rPr>
                <w:rFonts w:ascii="Times New Roman" w:hAnsi="Times New Roman"/>
              </w:rPr>
            </w:pPr>
            <w:r w:rsidRPr="00680A82">
              <w:rPr>
                <w:rFonts w:ascii="Times New Roman" w:hAnsi="Times New Roman"/>
              </w:rPr>
              <w:t>40 points</w:t>
            </w:r>
          </w:p>
        </w:tc>
      </w:tr>
      <w:tr w:rsidR="00B059C6" w:rsidRPr="00680A82">
        <w:trPr>
          <w:jc w:val="center"/>
        </w:trPr>
        <w:tc>
          <w:tcPr>
            <w:tcW w:w="2808" w:type="dxa"/>
          </w:tcPr>
          <w:p w:rsidR="00B059C6" w:rsidRPr="00680A82" w:rsidRDefault="00B059C6" w:rsidP="00B059C6">
            <w:pPr>
              <w:rPr>
                <w:rFonts w:ascii="Times New Roman" w:hAnsi="Times New Roman"/>
              </w:rPr>
            </w:pPr>
            <w:r w:rsidRPr="00680A82">
              <w:rPr>
                <w:rFonts w:ascii="Times New Roman" w:hAnsi="Times New Roman"/>
              </w:rPr>
              <w:t>Discussion Questions</w:t>
            </w:r>
          </w:p>
        </w:tc>
        <w:tc>
          <w:tcPr>
            <w:tcW w:w="2376" w:type="dxa"/>
          </w:tcPr>
          <w:p w:rsidR="00B059C6" w:rsidRPr="00680A82" w:rsidRDefault="007C32C4" w:rsidP="00B059C6">
            <w:pPr>
              <w:rPr>
                <w:rFonts w:ascii="Times New Roman" w:hAnsi="Times New Roman"/>
              </w:rPr>
            </w:pPr>
            <w:r w:rsidRPr="00680A82">
              <w:rPr>
                <w:rFonts w:ascii="Times New Roman" w:hAnsi="Times New Roman"/>
              </w:rPr>
              <w:t>11</w:t>
            </w:r>
            <w:r w:rsidR="00B059C6" w:rsidRPr="00680A82">
              <w:rPr>
                <w:rFonts w:ascii="Times New Roman" w:hAnsi="Times New Roman"/>
              </w:rPr>
              <w:t>0 points</w:t>
            </w:r>
          </w:p>
        </w:tc>
      </w:tr>
      <w:tr w:rsidR="00B059C6" w:rsidRPr="00680A82">
        <w:trPr>
          <w:jc w:val="center"/>
        </w:trPr>
        <w:tc>
          <w:tcPr>
            <w:tcW w:w="2808" w:type="dxa"/>
          </w:tcPr>
          <w:p w:rsidR="00B059C6" w:rsidRPr="00680A82" w:rsidRDefault="00B059C6" w:rsidP="00B059C6">
            <w:pPr>
              <w:rPr>
                <w:rFonts w:ascii="Times New Roman" w:hAnsi="Times New Roman"/>
              </w:rPr>
            </w:pPr>
            <w:r w:rsidRPr="00680A82">
              <w:rPr>
                <w:rFonts w:ascii="Times New Roman" w:hAnsi="Times New Roman"/>
              </w:rPr>
              <w:t>Peer Reponses</w:t>
            </w:r>
          </w:p>
        </w:tc>
        <w:tc>
          <w:tcPr>
            <w:tcW w:w="2376" w:type="dxa"/>
          </w:tcPr>
          <w:p w:rsidR="00B059C6" w:rsidRPr="00680A82" w:rsidRDefault="00B059C6" w:rsidP="007C32C4">
            <w:pPr>
              <w:rPr>
                <w:rFonts w:ascii="Times New Roman" w:hAnsi="Times New Roman"/>
              </w:rPr>
            </w:pPr>
            <w:r w:rsidRPr="00680A82">
              <w:rPr>
                <w:rFonts w:ascii="Times New Roman" w:hAnsi="Times New Roman"/>
              </w:rPr>
              <w:t>1</w:t>
            </w:r>
            <w:r w:rsidR="007C32C4" w:rsidRPr="00680A82">
              <w:rPr>
                <w:rFonts w:ascii="Times New Roman" w:hAnsi="Times New Roman"/>
              </w:rPr>
              <w:t>30</w:t>
            </w:r>
            <w:r w:rsidRPr="00680A82">
              <w:rPr>
                <w:rFonts w:ascii="Times New Roman" w:hAnsi="Times New Roman"/>
              </w:rPr>
              <w:t xml:space="preserve"> points</w:t>
            </w:r>
          </w:p>
        </w:tc>
      </w:tr>
      <w:tr w:rsidR="00B059C6" w:rsidRPr="00680A82">
        <w:trPr>
          <w:jc w:val="center"/>
        </w:trPr>
        <w:tc>
          <w:tcPr>
            <w:tcW w:w="2808" w:type="dxa"/>
          </w:tcPr>
          <w:p w:rsidR="00B059C6" w:rsidRPr="00680A82" w:rsidRDefault="00B059C6" w:rsidP="00B059C6">
            <w:pPr>
              <w:rPr>
                <w:rFonts w:ascii="Times New Roman" w:hAnsi="Times New Roman"/>
              </w:rPr>
            </w:pPr>
            <w:r w:rsidRPr="00680A82">
              <w:rPr>
                <w:rFonts w:ascii="Times New Roman" w:hAnsi="Times New Roman"/>
              </w:rPr>
              <w:t>Video Lecture Responses</w:t>
            </w:r>
          </w:p>
        </w:tc>
        <w:tc>
          <w:tcPr>
            <w:tcW w:w="2376" w:type="dxa"/>
          </w:tcPr>
          <w:p w:rsidR="00B059C6" w:rsidRPr="00680A82" w:rsidRDefault="00B059C6" w:rsidP="00B059C6">
            <w:pPr>
              <w:rPr>
                <w:rFonts w:ascii="Times New Roman" w:hAnsi="Times New Roman"/>
              </w:rPr>
            </w:pPr>
            <w:r w:rsidRPr="00680A82">
              <w:rPr>
                <w:rFonts w:ascii="Times New Roman" w:hAnsi="Times New Roman"/>
              </w:rPr>
              <w:t>75 points</w:t>
            </w:r>
          </w:p>
        </w:tc>
      </w:tr>
      <w:tr w:rsidR="00B059C6" w:rsidRPr="00680A82">
        <w:trPr>
          <w:jc w:val="center"/>
        </w:trPr>
        <w:tc>
          <w:tcPr>
            <w:tcW w:w="2808" w:type="dxa"/>
          </w:tcPr>
          <w:p w:rsidR="00B059C6" w:rsidRPr="00680A82" w:rsidRDefault="00B059C6" w:rsidP="00B059C6">
            <w:pPr>
              <w:rPr>
                <w:rFonts w:ascii="Times New Roman" w:hAnsi="Times New Roman"/>
              </w:rPr>
            </w:pPr>
            <w:r w:rsidRPr="00680A82">
              <w:rPr>
                <w:rFonts w:ascii="Times New Roman" w:hAnsi="Times New Roman"/>
              </w:rPr>
              <w:t>Course Project</w:t>
            </w:r>
          </w:p>
        </w:tc>
        <w:tc>
          <w:tcPr>
            <w:tcW w:w="2376" w:type="dxa"/>
          </w:tcPr>
          <w:p w:rsidR="00B059C6" w:rsidRPr="00680A82" w:rsidRDefault="00C568A3" w:rsidP="00B059C6">
            <w:pPr>
              <w:rPr>
                <w:rFonts w:ascii="Times New Roman" w:hAnsi="Times New Roman"/>
              </w:rPr>
            </w:pPr>
            <w:r w:rsidRPr="00680A82">
              <w:rPr>
                <w:rFonts w:ascii="Times New Roman" w:hAnsi="Times New Roman"/>
              </w:rPr>
              <w:t>45</w:t>
            </w:r>
            <w:r w:rsidR="00B059C6" w:rsidRPr="00680A82">
              <w:rPr>
                <w:rFonts w:ascii="Times New Roman" w:hAnsi="Times New Roman"/>
              </w:rPr>
              <w:t>0 points</w:t>
            </w:r>
          </w:p>
        </w:tc>
      </w:tr>
      <w:tr w:rsidR="00B059C6" w:rsidRPr="00680A82">
        <w:trPr>
          <w:jc w:val="center"/>
        </w:trPr>
        <w:tc>
          <w:tcPr>
            <w:tcW w:w="2808" w:type="dxa"/>
          </w:tcPr>
          <w:p w:rsidR="00B059C6" w:rsidRPr="00680A82" w:rsidRDefault="00B059C6" w:rsidP="00B059C6">
            <w:pPr>
              <w:rPr>
                <w:rFonts w:ascii="Times New Roman" w:hAnsi="Times New Roman"/>
              </w:rPr>
            </w:pPr>
            <w:r w:rsidRPr="00680A82">
              <w:rPr>
                <w:rFonts w:ascii="Times New Roman" w:hAnsi="Times New Roman"/>
              </w:rPr>
              <w:t>Assignment Table</w:t>
            </w:r>
          </w:p>
        </w:tc>
        <w:tc>
          <w:tcPr>
            <w:tcW w:w="2376" w:type="dxa"/>
          </w:tcPr>
          <w:p w:rsidR="00B059C6" w:rsidRPr="00680A82" w:rsidRDefault="00B059C6" w:rsidP="00B059C6">
            <w:pPr>
              <w:rPr>
                <w:rFonts w:ascii="Times New Roman" w:hAnsi="Times New Roman"/>
              </w:rPr>
            </w:pPr>
            <w:r w:rsidRPr="00680A82">
              <w:rPr>
                <w:rFonts w:ascii="Times New Roman" w:hAnsi="Times New Roman"/>
              </w:rPr>
              <w:t>25 points</w:t>
            </w:r>
          </w:p>
        </w:tc>
      </w:tr>
      <w:tr w:rsidR="00C568A3" w:rsidRPr="00680A82">
        <w:trPr>
          <w:jc w:val="center"/>
        </w:trPr>
        <w:tc>
          <w:tcPr>
            <w:tcW w:w="2808" w:type="dxa"/>
            <w:tcBorders>
              <w:bottom w:val="single" w:sz="4" w:space="0" w:color="auto"/>
            </w:tcBorders>
          </w:tcPr>
          <w:p w:rsidR="00C568A3" w:rsidRPr="00680A82" w:rsidRDefault="00C568A3" w:rsidP="00B059C6">
            <w:pPr>
              <w:rPr>
                <w:rFonts w:ascii="Times New Roman" w:hAnsi="Times New Roman"/>
              </w:rPr>
            </w:pPr>
            <w:r w:rsidRPr="00680A82">
              <w:rPr>
                <w:rFonts w:ascii="Times New Roman" w:hAnsi="Times New Roman"/>
              </w:rPr>
              <w:t>Course Evaluations</w:t>
            </w:r>
          </w:p>
        </w:tc>
        <w:tc>
          <w:tcPr>
            <w:tcW w:w="2376" w:type="dxa"/>
            <w:tcBorders>
              <w:bottom w:val="single" w:sz="4" w:space="0" w:color="auto"/>
            </w:tcBorders>
          </w:tcPr>
          <w:p w:rsidR="00C568A3" w:rsidRPr="00680A82" w:rsidRDefault="00C568A3" w:rsidP="00B059C6">
            <w:pPr>
              <w:rPr>
                <w:rFonts w:ascii="Times New Roman" w:hAnsi="Times New Roman"/>
              </w:rPr>
            </w:pPr>
            <w:r w:rsidRPr="00680A82">
              <w:rPr>
                <w:rFonts w:ascii="Times New Roman" w:hAnsi="Times New Roman"/>
              </w:rPr>
              <w:t>20 points</w:t>
            </w:r>
          </w:p>
        </w:tc>
      </w:tr>
      <w:tr w:rsidR="00B059C6" w:rsidRPr="00680A82">
        <w:trPr>
          <w:jc w:val="center"/>
        </w:trPr>
        <w:tc>
          <w:tcPr>
            <w:tcW w:w="2808" w:type="dxa"/>
            <w:tcBorders>
              <w:bottom w:val="single" w:sz="4" w:space="0" w:color="auto"/>
            </w:tcBorders>
          </w:tcPr>
          <w:p w:rsidR="00B059C6" w:rsidRPr="00680A82" w:rsidRDefault="00B059C6" w:rsidP="00B059C6">
            <w:pPr>
              <w:rPr>
                <w:rFonts w:ascii="Times New Roman" w:hAnsi="Times New Roman"/>
              </w:rPr>
            </w:pPr>
            <w:r w:rsidRPr="00680A82">
              <w:rPr>
                <w:rFonts w:ascii="Times New Roman" w:hAnsi="Times New Roman"/>
              </w:rPr>
              <w:t>Final Exam</w:t>
            </w:r>
          </w:p>
        </w:tc>
        <w:tc>
          <w:tcPr>
            <w:tcW w:w="2376" w:type="dxa"/>
            <w:tcBorders>
              <w:bottom w:val="single" w:sz="4" w:space="0" w:color="auto"/>
            </w:tcBorders>
          </w:tcPr>
          <w:p w:rsidR="00B059C6" w:rsidRPr="00680A82" w:rsidRDefault="00B059C6" w:rsidP="00B059C6">
            <w:pPr>
              <w:rPr>
                <w:rFonts w:ascii="Times New Roman" w:hAnsi="Times New Roman"/>
              </w:rPr>
            </w:pPr>
            <w:r w:rsidRPr="00680A82">
              <w:rPr>
                <w:rFonts w:ascii="Times New Roman" w:hAnsi="Times New Roman"/>
              </w:rPr>
              <w:t>150 points</w:t>
            </w:r>
          </w:p>
        </w:tc>
      </w:tr>
      <w:tr w:rsidR="00B059C6" w:rsidRPr="00680A82">
        <w:trPr>
          <w:jc w:val="center"/>
        </w:trPr>
        <w:tc>
          <w:tcPr>
            <w:tcW w:w="2808" w:type="dxa"/>
            <w:tcBorders>
              <w:top w:val="single" w:sz="4" w:space="0" w:color="auto"/>
            </w:tcBorders>
          </w:tcPr>
          <w:p w:rsidR="00B059C6" w:rsidRPr="00680A82" w:rsidRDefault="00B059C6" w:rsidP="00B059C6">
            <w:pPr>
              <w:rPr>
                <w:rFonts w:ascii="Times New Roman" w:hAnsi="Times New Roman"/>
                <w:b/>
              </w:rPr>
            </w:pPr>
            <w:r w:rsidRPr="00680A82">
              <w:rPr>
                <w:rFonts w:ascii="Times New Roman" w:hAnsi="Times New Roman"/>
                <w:b/>
              </w:rPr>
              <w:t>TOTAL POINTS</w:t>
            </w:r>
          </w:p>
        </w:tc>
        <w:tc>
          <w:tcPr>
            <w:tcW w:w="2376" w:type="dxa"/>
            <w:tcBorders>
              <w:top w:val="single" w:sz="4" w:space="0" w:color="auto"/>
            </w:tcBorders>
          </w:tcPr>
          <w:p w:rsidR="00B059C6" w:rsidRPr="00680A82" w:rsidRDefault="00B059C6" w:rsidP="00B059C6">
            <w:pPr>
              <w:rPr>
                <w:rFonts w:ascii="Times New Roman" w:hAnsi="Times New Roman"/>
                <w:b/>
              </w:rPr>
            </w:pPr>
            <w:r w:rsidRPr="00680A82">
              <w:rPr>
                <w:rFonts w:ascii="Times New Roman" w:hAnsi="Times New Roman"/>
                <w:b/>
              </w:rPr>
              <w:t>1000 points</w:t>
            </w:r>
          </w:p>
        </w:tc>
      </w:tr>
    </w:tbl>
    <w:p w:rsidR="00B059C6" w:rsidRPr="00680A82" w:rsidRDefault="00B059C6" w:rsidP="00B059C6">
      <w:pPr>
        <w:rPr>
          <w:rFonts w:ascii="Times New Roman" w:hAnsi="Times New Roman"/>
        </w:rPr>
      </w:pPr>
      <w:r w:rsidRPr="00680A82">
        <w:rPr>
          <w:rFonts w:ascii="Times New Roman" w:hAnsi="Times New Roman"/>
        </w:rPr>
        <w:t xml:space="preserve"> </w:t>
      </w:r>
    </w:p>
    <w:p w:rsidR="006C3D14" w:rsidRDefault="006C3D14" w:rsidP="006C3D14">
      <w:pPr>
        <w:rPr>
          <w:rFonts w:ascii="Times New Roman" w:hAnsi="Times New Roman"/>
          <w:b/>
          <w:caps/>
        </w:rPr>
      </w:pPr>
      <w:r>
        <w:rPr>
          <w:rFonts w:ascii="Times New Roman" w:hAnsi="Times New Roman"/>
          <w:b/>
          <w:caps/>
        </w:rPr>
        <w:t>LATE WORK POLICY:</w:t>
      </w:r>
    </w:p>
    <w:p w:rsidR="006C3D14" w:rsidRDefault="006C3D14" w:rsidP="006C3D14">
      <w:pPr>
        <w:rPr>
          <w:rFonts w:ascii="Times New Roman" w:hAnsi="Times New Roman"/>
          <w:b/>
          <w:caps/>
        </w:rPr>
      </w:pPr>
    </w:p>
    <w:p w:rsidR="006C3D14" w:rsidRDefault="006C3D14" w:rsidP="006C3D14">
      <w:pPr>
        <w:rPr>
          <w:rFonts w:ascii="Times New Roman" w:hAnsi="Times New Roman"/>
        </w:rPr>
      </w:pPr>
      <w:r>
        <w:rPr>
          <w:rFonts w:ascii="Times New Roman" w:hAnsi="Times New Roman"/>
        </w:rPr>
        <w:t>Late work is not acceptable in college work. However, if you find that you are falling behind in your coursework, it is of the utmost importance that you immediately contact your instructor! Do not wait until you have fallen behind by multiple weeks – as soon as you know there is any problem, immediately contact the course instructor. This is the best way to stay caught up with the course, and to achieve the highest possible grade.</w:t>
      </w:r>
    </w:p>
    <w:p w:rsidR="006C3D14" w:rsidRDefault="006C3D14" w:rsidP="006C3D14">
      <w:pPr>
        <w:rPr>
          <w:rFonts w:ascii="Times New Roman" w:hAnsi="Times New Roman"/>
        </w:rPr>
      </w:pPr>
    </w:p>
    <w:p w:rsidR="006C3D14" w:rsidRPr="00277081" w:rsidRDefault="006C3D14" w:rsidP="006C3D14">
      <w:pPr>
        <w:rPr>
          <w:rFonts w:ascii="Times New Roman" w:hAnsi="Times New Roman"/>
        </w:rPr>
      </w:pPr>
      <w:r>
        <w:rPr>
          <w:rFonts w:ascii="Times New Roman" w:hAnsi="Times New Roman"/>
        </w:rPr>
        <w:t xml:space="preserve">If you find that you need to submit late work </w:t>
      </w:r>
      <w:r>
        <w:rPr>
          <w:rFonts w:ascii="Times New Roman" w:hAnsi="Times New Roman"/>
          <w:b/>
          <w:u w:val="single"/>
        </w:rPr>
        <w:t>it is required that you contact the instructor before submitting any late work.</w:t>
      </w:r>
      <w:r>
        <w:rPr>
          <w:rFonts w:ascii="Times New Roman" w:hAnsi="Times New Roman"/>
        </w:rPr>
        <w:t xml:space="preserve"> Any late work submitted without first contacting the instructor to discuss the work and forming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proofErr w:type="gramStart"/>
      <w:r>
        <w:rPr>
          <w:rFonts w:ascii="Times New Roman" w:hAnsi="Times New Roman"/>
        </w:rPr>
        <w:t>stop</w:t>
      </w:r>
      <w:proofErr w:type="gramEnd"/>
      <w:r>
        <w:rPr>
          <w:rFonts w:ascii="Times New Roman" w:hAnsi="Times New Roman"/>
        </w:rPr>
        <w:t xml:space="preserve"> by, Skype, whatever you need to do to get in contact! </w:t>
      </w:r>
    </w:p>
    <w:p w:rsidR="006C3D14" w:rsidRDefault="006C3D14" w:rsidP="00B11A36">
      <w:pPr>
        <w:rPr>
          <w:rFonts w:ascii="Times New Roman" w:hAnsi="Times New Roman"/>
          <w:b/>
          <w:caps/>
        </w:rPr>
      </w:pPr>
    </w:p>
    <w:p w:rsidR="008E42AB" w:rsidRPr="00680A82" w:rsidRDefault="008E42AB" w:rsidP="00B11A36">
      <w:pPr>
        <w:rPr>
          <w:rFonts w:ascii="Times New Roman" w:hAnsi="Times New Roman"/>
          <w:b/>
          <w:caps/>
        </w:rPr>
      </w:pPr>
      <w:r w:rsidRPr="00680A82">
        <w:rPr>
          <w:rFonts w:ascii="Times New Roman" w:hAnsi="Times New Roman"/>
          <w:b/>
          <w:caps/>
        </w:rPr>
        <w:t>EXTRA CREDIT POLICIES:</w:t>
      </w:r>
    </w:p>
    <w:p w:rsidR="008E42AB" w:rsidRPr="00680A82" w:rsidRDefault="008E42AB" w:rsidP="00B11A36">
      <w:pPr>
        <w:rPr>
          <w:rFonts w:ascii="Times New Roman" w:hAnsi="Times New Roman"/>
          <w:caps/>
        </w:rPr>
      </w:pPr>
    </w:p>
    <w:p w:rsidR="008E42AB" w:rsidRPr="00680A82" w:rsidRDefault="008E42AB" w:rsidP="00B11A36">
      <w:pPr>
        <w:rPr>
          <w:rFonts w:ascii="Times New Roman" w:hAnsi="Times New Roman"/>
        </w:rPr>
      </w:pPr>
      <w:r w:rsidRPr="00680A82">
        <w:rPr>
          <w:rFonts w:ascii="Times New Roman" w:hAnsi="Times New Roman"/>
        </w:rPr>
        <w:t xml:space="preserve">Students can earn up to five percent extra </w:t>
      </w:r>
      <w:proofErr w:type="gramStart"/>
      <w:r w:rsidRPr="00680A82">
        <w:rPr>
          <w:rFonts w:ascii="Times New Roman" w:hAnsi="Times New Roman"/>
        </w:rPr>
        <w:t>credit</w:t>
      </w:r>
      <w:proofErr w:type="gramEnd"/>
      <w:r w:rsidRPr="00680A82">
        <w:rPr>
          <w:rFonts w:ascii="Times New Roman" w:hAnsi="Times New Roman"/>
        </w:rPr>
        <w:t xml:space="preserve"> in the course through the following activit</w:t>
      </w:r>
      <w:r w:rsidR="007C32C4" w:rsidRPr="00680A82">
        <w:rPr>
          <w:rFonts w:ascii="Times New Roman" w:hAnsi="Times New Roman"/>
        </w:rPr>
        <w:t>i</w:t>
      </w:r>
      <w:r w:rsidRPr="00680A82">
        <w:rPr>
          <w:rFonts w:ascii="Times New Roman" w:hAnsi="Times New Roman"/>
        </w:rPr>
        <w:t>es:</w:t>
      </w:r>
    </w:p>
    <w:p w:rsidR="008E42AB" w:rsidRPr="00680A82" w:rsidRDefault="008E42AB" w:rsidP="008E42AB">
      <w:pPr>
        <w:pStyle w:val="ListParagraph"/>
        <w:numPr>
          <w:ilvl w:val="0"/>
          <w:numId w:val="20"/>
        </w:numPr>
        <w:ind w:left="360"/>
        <w:rPr>
          <w:rFonts w:ascii="Times New Roman" w:hAnsi="Times New Roman"/>
        </w:rPr>
      </w:pPr>
      <w:r w:rsidRPr="00680A82">
        <w:rPr>
          <w:rFonts w:ascii="Times New Roman" w:hAnsi="Times New Roman"/>
          <w:b/>
        </w:rPr>
        <w:t>Research Participation:</w:t>
      </w:r>
      <w:r w:rsidRPr="00680A82">
        <w:rPr>
          <w:rFonts w:ascii="Times New Roman" w:hAnsi="Times New Roman"/>
        </w:rPr>
        <w:t xml:space="preserve"> Students can sign up for research studies through the OSU College of Education SONA system, which will allow them to view various studies that are available and sign up for those they are interested in. The SONA system can be accessed at </w:t>
      </w:r>
      <w:hyperlink r:id="rId8" w:history="1">
        <w:r w:rsidRPr="00680A82">
          <w:rPr>
            <w:rStyle w:val="Hyperlink"/>
            <w:rFonts w:ascii="Times New Roman" w:hAnsi="Times New Roman"/>
          </w:rPr>
          <w:t>http://okstate-coeosu.sona-systems.com/</w:t>
        </w:r>
      </w:hyperlink>
      <w:r w:rsidRPr="00680A82">
        <w:rPr>
          <w:rFonts w:ascii="Times New Roman" w:hAnsi="Times New Roman"/>
        </w:rPr>
        <w:t>.</w:t>
      </w:r>
      <w:r w:rsidR="007D0DB3" w:rsidRPr="00680A82">
        <w:rPr>
          <w:rFonts w:ascii="Times New Roman" w:hAnsi="Times New Roman"/>
        </w:rPr>
        <w:t xml:space="preserve"> Additional information on the College of Education SONA system can be found in the Content section of the D2L site. </w:t>
      </w:r>
    </w:p>
    <w:p w:rsidR="007D0DB3" w:rsidRPr="00680A82" w:rsidRDefault="008E42AB" w:rsidP="008E42AB">
      <w:pPr>
        <w:pStyle w:val="ListParagraph"/>
        <w:numPr>
          <w:ilvl w:val="0"/>
          <w:numId w:val="20"/>
        </w:numPr>
        <w:ind w:left="360"/>
        <w:rPr>
          <w:rFonts w:ascii="Times New Roman" w:hAnsi="Times New Roman"/>
        </w:rPr>
      </w:pPr>
      <w:r w:rsidRPr="00680A82">
        <w:rPr>
          <w:rFonts w:ascii="Times New Roman" w:hAnsi="Times New Roman"/>
          <w:b/>
        </w:rPr>
        <w:t>Meet with Your Instructor:</w:t>
      </w:r>
      <w:r w:rsidRPr="00680A82">
        <w:rPr>
          <w:rFonts w:ascii="Times New Roman" w:hAnsi="Times New Roman"/>
        </w:rPr>
        <w:t xml:space="preserve"> Student can earn extra credit by meeting with the course instructor 2 to 3 times throughout the course of the semester. For this, the meetings need to be at least one week apart. Ideally, these would be used to discuss course progress and the course project.</w:t>
      </w:r>
    </w:p>
    <w:p w:rsidR="003B04DC" w:rsidRPr="00680A82" w:rsidRDefault="007D0DB3" w:rsidP="00B11A36">
      <w:pPr>
        <w:pStyle w:val="ListParagraph"/>
        <w:numPr>
          <w:ilvl w:val="0"/>
          <w:numId w:val="20"/>
        </w:numPr>
        <w:ind w:left="360"/>
        <w:rPr>
          <w:rFonts w:ascii="Times New Roman" w:hAnsi="Times New Roman"/>
        </w:rPr>
      </w:pPr>
      <w:r w:rsidRPr="00680A82">
        <w:rPr>
          <w:rFonts w:ascii="Times New Roman" w:hAnsi="Times New Roman"/>
          <w:b/>
        </w:rPr>
        <w:t>Research Paper.</w:t>
      </w:r>
      <w:r w:rsidRPr="00680A82">
        <w:rPr>
          <w:rFonts w:ascii="Times New Roman" w:hAnsi="Times New Roman"/>
        </w:rPr>
        <w:t xml:space="preserve"> A third means of earning extra credit is by reading articles that are relevant to the topics discussed in class.  You will read a peer-reviewed academic article and write a </w:t>
      </w:r>
      <w:r w:rsidRPr="00680A82">
        <w:rPr>
          <w:rFonts w:ascii="Times New Roman" w:hAnsi="Times New Roman"/>
          <w:i/>
          <w:iCs/>
        </w:rPr>
        <w:t>summary</w:t>
      </w:r>
      <w:r w:rsidRPr="00680A82">
        <w:rPr>
          <w:rFonts w:ascii="Times New Roman" w:hAnsi="Times New Roman"/>
        </w:rPr>
        <w:t xml:space="preserve"> (4 pages, APA, double spaced, 1-inch margins, 12-point font). You need to submit your summary along with an original copy of the article by </w:t>
      </w:r>
      <w:r w:rsidRPr="00680A82">
        <w:rPr>
          <w:rFonts w:ascii="Times New Roman" w:hAnsi="Times New Roman"/>
          <w:b/>
          <w:bCs/>
        </w:rPr>
        <w:t>5:00 pm on the Friday before Finals Week</w:t>
      </w:r>
      <w:r w:rsidRPr="00680A82">
        <w:rPr>
          <w:rFonts w:ascii="Times New Roman" w:hAnsi="Times New Roman"/>
        </w:rPr>
        <w:t>. Your instructor MUST APPROVE OF THE TOPIC. Most likely, you will be required to use the bank of research resources available from the instructor. You will prepare these typed, double-spaced papers and submit them to your instructor</w:t>
      </w:r>
      <w:r w:rsidRPr="00680A82">
        <w:rPr>
          <w:rFonts w:ascii="Times New Roman" w:hAnsi="Times New Roman"/>
          <w:b/>
          <w:bCs/>
        </w:rPr>
        <w:t>.</w:t>
      </w:r>
      <w:r w:rsidRPr="00680A82">
        <w:rPr>
          <w:rFonts w:ascii="Times New Roman" w:hAnsi="Times New Roman"/>
        </w:rPr>
        <w:t xml:space="preserve"> Your instructor may establish specific writing or other requirements in regard to submitting these papers.  Seek clarification from your instructor in a timely manner.</w:t>
      </w:r>
    </w:p>
    <w:p w:rsidR="0023605F" w:rsidRPr="00680A82" w:rsidRDefault="0023605F" w:rsidP="0023605F">
      <w:pPr>
        <w:rPr>
          <w:rFonts w:ascii="Times New Roman" w:hAnsi="Times New Roman"/>
        </w:rPr>
      </w:pPr>
    </w:p>
    <w:p w:rsidR="0023605F" w:rsidRPr="00680A82" w:rsidRDefault="0023605F" w:rsidP="0023605F">
      <w:pPr>
        <w:rPr>
          <w:rFonts w:ascii="Times New Roman" w:hAnsi="Times New Roman"/>
        </w:rPr>
      </w:pPr>
    </w:p>
    <w:p w:rsidR="0023605F" w:rsidRPr="00680A82" w:rsidRDefault="0023605F" w:rsidP="0023605F">
      <w:pPr>
        <w:pStyle w:val="ListParagraph"/>
        <w:ind w:left="360"/>
        <w:rPr>
          <w:rFonts w:ascii="Times New Roman" w:hAnsi="Times New Roman"/>
        </w:rPr>
      </w:pPr>
    </w:p>
    <w:p w:rsidR="0023605F" w:rsidRPr="00680A82" w:rsidRDefault="0023605F" w:rsidP="0023605F">
      <w:pPr>
        <w:pStyle w:val="ListParagraph"/>
        <w:ind w:left="360"/>
        <w:rPr>
          <w:rFonts w:ascii="Times New Roman" w:hAnsi="Times New Roman"/>
        </w:rPr>
      </w:pPr>
    </w:p>
    <w:p w:rsidR="00403F86" w:rsidRPr="00680A82" w:rsidRDefault="00403F86" w:rsidP="006C3D14">
      <w:pPr>
        <w:rPr>
          <w:rFonts w:ascii="Times New Roman" w:hAnsi="Times New Roman"/>
          <w:b/>
          <w:caps/>
        </w:rPr>
        <w:sectPr w:rsidR="00403F86" w:rsidRPr="00680A82" w:rsidSect="00D43B27">
          <w:pgSz w:w="12240" w:h="15840"/>
          <w:pgMar w:top="1440" w:right="1440" w:bottom="1440" w:left="1440" w:header="720" w:footer="720" w:gutter="0"/>
          <w:cols w:space="720"/>
        </w:sectPr>
      </w:pPr>
    </w:p>
    <w:p w:rsidR="00931198" w:rsidRPr="00680A82" w:rsidRDefault="00B059C6" w:rsidP="00703432">
      <w:pPr>
        <w:jc w:val="center"/>
        <w:rPr>
          <w:rFonts w:ascii="Times New Roman" w:hAnsi="Times New Roman"/>
          <w:b/>
          <w:caps/>
        </w:rPr>
      </w:pPr>
      <w:r w:rsidRPr="00680A82">
        <w:rPr>
          <w:rFonts w:ascii="Times New Roman" w:hAnsi="Times New Roman"/>
          <w:b/>
          <w:caps/>
        </w:rPr>
        <w:t>Course Calendar</w:t>
      </w:r>
      <w:r w:rsidR="00B11A36" w:rsidRPr="00680A82">
        <w:rPr>
          <w:rFonts w:ascii="Times New Roman" w:hAnsi="Times New Roman"/>
          <w:b/>
          <w:caps/>
        </w:rPr>
        <w:t>:</w:t>
      </w:r>
    </w:p>
    <w:p w:rsidR="00403F86" w:rsidRPr="00680A82" w:rsidRDefault="00403F86" w:rsidP="00703432">
      <w:pPr>
        <w:jc w:val="center"/>
        <w:rPr>
          <w:rFonts w:ascii="Times New Roman" w:hAnsi="Times New Roman"/>
          <w:b/>
          <w:caps/>
        </w:rPr>
      </w:pPr>
    </w:p>
    <w:p w:rsidR="00B059C6" w:rsidRPr="00680A82" w:rsidRDefault="00B059C6" w:rsidP="00B059C6">
      <w:pPr>
        <w:jc w:val="center"/>
        <w:rPr>
          <w:rFonts w:ascii="Times New Roman" w:hAnsi="Times New Roman"/>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7"/>
        <w:gridCol w:w="1586"/>
        <w:gridCol w:w="2285"/>
        <w:gridCol w:w="4680"/>
        <w:gridCol w:w="3420"/>
      </w:tblGrid>
      <w:tr w:rsidR="00403F86" w:rsidRPr="00680A82" w:rsidTr="00403F86">
        <w:tc>
          <w:tcPr>
            <w:tcW w:w="1097" w:type="dxa"/>
          </w:tcPr>
          <w:p w:rsidR="0077339A" w:rsidRPr="00680A82" w:rsidRDefault="0077339A" w:rsidP="0077339A">
            <w:pPr>
              <w:rPr>
                <w:rFonts w:ascii="Times New Roman" w:hAnsi="Times New Roman"/>
                <w:b/>
              </w:rPr>
            </w:pPr>
            <w:r w:rsidRPr="00680A82">
              <w:rPr>
                <w:rFonts w:ascii="Times New Roman" w:hAnsi="Times New Roman"/>
                <w:b/>
              </w:rPr>
              <w:t>Week</w:t>
            </w:r>
          </w:p>
        </w:tc>
        <w:tc>
          <w:tcPr>
            <w:tcW w:w="1586" w:type="dxa"/>
          </w:tcPr>
          <w:p w:rsidR="0077339A" w:rsidRPr="00680A82" w:rsidRDefault="0077339A" w:rsidP="0077339A">
            <w:pPr>
              <w:rPr>
                <w:rFonts w:ascii="Times New Roman" w:hAnsi="Times New Roman"/>
                <w:b/>
              </w:rPr>
            </w:pPr>
            <w:r w:rsidRPr="00680A82">
              <w:rPr>
                <w:rFonts w:ascii="Times New Roman" w:hAnsi="Times New Roman"/>
                <w:b/>
              </w:rPr>
              <w:t>Readings</w:t>
            </w:r>
          </w:p>
        </w:tc>
        <w:tc>
          <w:tcPr>
            <w:tcW w:w="2285" w:type="dxa"/>
          </w:tcPr>
          <w:p w:rsidR="0077339A" w:rsidRPr="00680A82" w:rsidRDefault="0077339A" w:rsidP="0077339A">
            <w:pPr>
              <w:rPr>
                <w:rFonts w:ascii="Times New Roman" w:hAnsi="Times New Roman"/>
                <w:b/>
              </w:rPr>
            </w:pPr>
            <w:r w:rsidRPr="00680A82">
              <w:rPr>
                <w:rFonts w:ascii="Times New Roman" w:hAnsi="Times New Roman"/>
                <w:b/>
              </w:rPr>
              <w:t>Content</w:t>
            </w:r>
          </w:p>
        </w:tc>
        <w:tc>
          <w:tcPr>
            <w:tcW w:w="4680" w:type="dxa"/>
          </w:tcPr>
          <w:p w:rsidR="0077339A" w:rsidRPr="00680A82" w:rsidRDefault="0077339A" w:rsidP="0077339A">
            <w:pPr>
              <w:rPr>
                <w:rFonts w:ascii="Times New Roman" w:hAnsi="Times New Roman"/>
                <w:b/>
              </w:rPr>
            </w:pPr>
            <w:r w:rsidRPr="00680A82">
              <w:rPr>
                <w:rFonts w:ascii="Times New Roman" w:hAnsi="Times New Roman"/>
                <w:b/>
              </w:rPr>
              <w:t>Assignments, Performance Objectives, Final</w:t>
            </w:r>
          </w:p>
        </w:tc>
        <w:tc>
          <w:tcPr>
            <w:tcW w:w="3420" w:type="dxa"/>
          </w:tcPr>
          <w:p w:rsidR="0077339A" w:rsidRPr="00680A82" w:rsidRDefault="0077339A" w:rsidP="0077339A">
            <w:pPr>
              <w:rPr>
                <w:rFonts w:ascii="Times New Roman" w:hAnsi="Times New Roman"/>
                <w:b/>
              </w:rPr>
            </w:pPr>
            <w:r w:rsidRPr="00680A82">
              <w:rPr>
                <w:rFonts w:ascii="Times New Roman" w:hAnsi="Times New Roman"/>
                <w:b/>
              </w:rPr>
              <w:t>Due</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1</w:t>
            </w:r>
          </w:p>
          <w:p w:rsidR="006C3D14" w:rsidRPr="0077339A" w:rsidRDefault="006C3D14" w:rsidP="0094436B">
            <w:pPr>
              <w:rPr>
                <w:rFonts w:ascii="Times New Roman" w:hAnsi="Times New Roman"/>
              </w:rPr>
            </w:pPr>
            <w:r>
              <w:rPr>
                <w:rFonts w:ascii="Times New Roman" w:hAnsi="Times New Roman"/>
              </w:rPr>
              <w:t>1/9/12</w:t>
            </w:r>
          </w:p>
        </w:tc>
        <w:tc>
          <w:tcPr>
            <w:tcW w:w="1586" w:type="dxa"/>
          </w:tcPr>
          <w:p w:rsidR="006C3D14" w:rsidRPr="00680A82" w:rsidRDefault="006C3D14" w:rsidP="0077339A">
            <w:pPr>
              <w:rPr>
                <w:rFonts w:ascii="Times New Roman" w:hAnsi="Times New Roman"/>
              </w:rPr>
            </w:pPr>
            <w:r w:rsidRPr="00680A82">
              <w:rPr>
                <w:rFonts w:ascii="Times New Roman" w:hAnsi="Times New Roman"/>
              </w:rPr>
              <w:t xml:space="preserve">Syllabus, Video Lecture </w:t>
            </w:r>
          </w:p>
        </w:tc>
        <w:tc>
          <w:tcPr>
            <w:tcW w:w="2285" w:type="dxa"/>
          </w:tcPr>
          <w:p w:rsidR="006C3D14" w:rsidRPr="00680A82" w:rsidRDefault="006C3D14" w:rsidP="0077339A">
            <w:pPr>
              <w:rPr>
                <w:rFonts w:ascii="Times New Roman" w:hAnsi="Times New Roman"/>
              </w:rPr>
            </w:pPr>
            <w:r w:rsidRPr="00680A82">
              <w:rPr>
                <w:rFonts w:ascii="Times New Roman" w:hAnsi="Times New Roman"/>
              </w:rPr>
              <w:t>Introductions and Staying Motivated for an online class</w:t>
            </w:r>
          </w:p>
        </w:tc>
        <w:tc>
          <w:tcPr>
            <w:tcW w:w="4680" w:type="dxa"/>
          </w:tcPr>
          <w:p w:rsidR="006C3D14" w:rsidRPr="00680A82" w:rsidRDefault="006C3D14" w:rsidP="0077339A">
            <w:pPr>
              <w:rPr>
                <w:rFonts w:ascii="Times New Roman" w:hAnsi="Times New Roman"/>
              </w:rPr>
            </w:pPr>
            <w:r w:rsidRPr="00680A82">
              <w:rPr>
                <w:rFonts w:ascii="Times New Roman" w:hAnsi="Times New Roman"/>
              </w:rPr>
              <w:t>Review Syllabus</w:t>
            </w:r>
          </w:p>
          <w:p w:rsidR="006C3D14" w:rsidRPr="00680A82" w:rsidRDefault="006C3D14" w:rsidP="0077339A">
            <w:pPr>
              <w:rPr>
                <w:rFonts w:ascii="Times New Roman" w:hAnsi="Times New Roman"/>
              </w:rPr>
            </w:pPr>
            <w:r w:rsidRPr="00680A82">
              <w:rPr>
                <w:rFonts w:ascii="Times New Roman" w:hAnsi="Times New Roman"/>
              </w:rPr>
              <w:t>Post Introduction</w:t>
            </w:r>
          </w:p>
          <w:p w:rsidR="006C3D14" w:rsidRPr="00680A82" w:rsidRDefault="006C3D14" w:rsidP="0077339A">
            <w:pPr>
              <w:rPr>
                <w:rFonts w:ascii="Times New Roman" w:hAnsi="Times New Roman"/>
              </w:rPr>
            </w:pPr>
            <w:r w:rsidRPr="00680A82">
              <w:rPr>
                <w:rFonts w:ascii="Times New Roman" w:hAnsi="Times New Roman"/>
              </w:rPr>
              <w:t>View Video Lecture</w:t>
            </w:r>
          </w:p>
          <w:p w:rsidR="006C3D14" w:rsidRPr="00680A82" w:rsidRDefault="006C3D14" w:rsidP="0077339A">
            <w:pPr>
              <w:rPr>
                <w:rFonts w:ascii="Times New Roman" w:hAnsi="Times New Roman"/>
              </w:rPr>
            </w:pPr>
            <w:r w:rsidRPr="00680A82">
              <w:rPr>
                <w:rFonts w:ascii="Times New Roman" w:hAnsi="Times New Roman"/>
              </w:rPr>
              <w:t>Post Response to Video Lecture (1)</w:t>
            </w:r>
          </w:p>
          <w:p w:rsidR="006C3D14" w:rsidRPr="00680A82" w:rsidRDefault="006C3D14" w:rsidP="0077339A">
            <w:pPr>
              <w:rPr>
                <w:rFonts w:ascii="Times New Roman" w:hAnsi="Times New Roman"/>
              </w:rPr>
            </w:pPr>
            <w:r w:rsidRPr="00680A82">
              <w:rPr>
                <w:rFonts w:ascii="Times New Roman" w:hAnsi="Times New Roman"/>
              </w:rPr>
              <w:t>Post Peer Responses for Video Lecture (2)</w:t>
            </w:r>
          </w:p>
          <w:p w:rsidR="006C3D14" w:rsidRPr="00680A82" w:rsidRDefault="006C3D14" w:rsidP="0077339A">
            <w:pPr>
              <w:rPr>
                <w:rFonts w:ascii="Times New Roman" w:hAnsi="Times New Roman"/>
              </w:rPr>
            </w:pP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Intro and VL post due on Wednesday by 11:59PM</w:t>
            </w:r>
          </w:p>
          <w:p w:rsidR="006C3D14" w:rsidRPr="00680A82" w:rsidRDefault="006C3D14" w:rsidP="006C3D14">
            <w:pPr>
              <w:pStyle w:val="ListParagraph"/>
              <w:numPr>
                <w:ilvl w:val="0"/>
                <w:numId w:val="22"/>
              </w:numPr>
              <w:ind w:left="162" w:hanging="180"/>
              <w:rPr>
                <w:rFonts w:ascii="Times New Roman" w:hAnsi="Times New Roman"/>
              </w:rPr>
            </w:pPr>
            <w:r w:rsidRPr="00680A82">
              <w:rPr>
                <w:rFonts w:ascii="Times New Roman" w:hAnsi="Times New Roman"/>
              </w:rPr>
              <w:t>Peer responses due by Sunday (11:59PM)</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2</w:t>
            </w:r>
          </w:p>
          <w:p w:rsidR="006C3D14" w:rsidRPr="0077339A" w:rsidRDefault="006C3D14" w:rsidP="0094436B">
            <w:pPr>
              <w:rPr>
                <w:rFonts w:ascii="Times New Roman" w:hAnsi="Times New Roman"/>
              </w:rPr>
            </w:pPr>
            <w:r>
              <w:rPr>
                <w:rFonts w:ascii="Times New Roman" w:hAnsi="Times New Roman"/>
              </w:rPr>
              <w:t>1/16/12</w:t>
            </w:r>
          </w:p>
        </w:tc>
        <w:tc>
          <w:tcPr>
            <w:tcW w:w="1586" w:type="dxa"/>
          </w:tcPr>
          <w:p w:rsidR="006C3D14" w:rsidRPr="00680A82" w:rsidRDefault="006C3D14" w:rsidP="0077339A">
            <w:pPr>
              <w:rPr>
                <w:rFonts w:ascii="Times New Roman" w:hAnsi="Times New Roman"/>
              </w:rPr>
            </w:pPr>
            <w:r w:rsidRPr="00680A82">
              <w:rPr>
                <w:rFonts w:ascii="Times New Roman" w:hAnsi="Times New Roman"/>
              </w:rPr>
              <w:t>Additional Reading, Video Lecture</w:t>
            </w:r>
          </w:p>
        </w:tc>
        <w:tc>
          <w:tcPr>
            <w:tcW w:w="2285" w:type="dxa"/>
          </w:tcPr>
          <w:p w:rsidR="006C3D14" w:rsidRPr="00680A82" w:rsidRDefault="006C3D14" w:rsidP="0077339A">
            <w:pPr>
              <w:rPr>
                <w:rFonts w:ascii="Times New Roman" w:hAnsi="Times New Roman"/>
              </w:rPr>
            </w:pPr>
            <w:r w:rsidRPr="00680A82">
              <w:rPr>
                <w:rFonts w:ascii="Times New Roman" w:hAnsi="Times New Roman"/>
              </w:rPr>
              <w:t>Competence and Motivation</w:t>
            </w:r>
          </w:p>
        </w:tc>
        <w:tc>
          <w:tcPr>
            <w:tcW w:w="4680" w:type="dxa"/>
          </w:tcPr>
          <w:p w:rsidR="006C3D14" w:rsidRPr="00680A82" w:rsidRDefault="006C3D14" w:rsidP="0077339A">
            <w:pPr>
              <w:rPr>
                <w:rFonts w:ascii="Times New Roman" w:hAnsi="Times New Roman"/>
              </w:rPr>
            </w:pPr>
            <w:r w:rsidRPr="00680A82">
              <w:rPr>
                <w:rFonts w:ascii="Times New Roman" w:hAnsi="Times New Roman"/>
              </w:rPr>
              <w:t>Read Excerpt from Competence and Motivation Chapter (under Additional Reading in Course Content section)</w:t>
            </w:r>
          </w:p>
          <w:p w:rsidR="006C3D14" w:rsidRPr="00680A82" w:rsidRDefault="006C3D14" w:rsidP="0077339A">
            <w:pPr>
              <w:rPr>
                <w:rFonts w:ascii="Times New Roman" w:hAnsi="Times New Roman"/>
              </w:rPr>
            </w:pPr>
            <w:r w:rsidRPr="00680A82">
              <w:rPr>
                <w:rFonts w:ascii="Times New Roman" w:hAnsi="Times New Roman"/>
              </w:rPr>
              <w:t>Answer Discussion Questions (1)</w:t>
            </w:r>
          </w:p>
          <w:p w:rsidR="006C3D14" w:rsidRPr="00680A82" w:rsidRDefault="006C3D14" w:rsidP="0077339A">
            <w:pPr>
              <w:rPr>
                <w:rFonts w:ascii="Times New Roman" w:hAnsi="Times New Roman"/>
              </w:rPr>
            </w:pPr>
            <w:r w:rsidRPr="00680A82">
              <w:rPr>
                <w:rFonts w:ascii="Times New Roman" w:hAnsi="Times New Roman"/>
              </w:rPr>
              <w:t>Respond to Peer Responses (2)</w:t>
            </w:r>
          </w:p>
          <w:p w:rsidR="006C3D14" w:rsidRPr="00680A82" w:rsidRDefault="006C3D14" w:rsidP="003E0B63">
            <w:pPr>
              <w:rPr>
                <w:rFonts w:ascii="Times New Roman" w:hAnsi="Times New Roman"/>
              </w:rPr>
            </w:pPr>
            <w:r w:rsidRPr="00680A82">
              <w:rPr>
                <w:rFonts w:ascii="Times New Roman" w:hAnsi="Times New Roman"/>
              </w:rPr>
              <w:t>Post Response to Video Lecture (1)</w:t>
            </w:r>
          </w:p>
          <w:p w:rsidR="006C3D14" w:rsidRDefault="006C3D14" w:rsidP="006C3D14">
            <w:pPr>
              <w:rPr>
                <w:rFonts w:ascii="Times New Roman" w:hAnsi="Times New Roman"/>
              </w:rPr>
            </w:pPr>
            <w:r w:rsidRPr="00680A82">
              <w:rPr>
                <w:rFonts w:ascii="Times New Roman" w:hAnsi="Times New Roman"/>
              </w:rPr>
              <w:t>Post Peer Responses for Video Lecture (2)</w:t>
            </w:r>
          </w:p>
          <w:p w:rsidR="00A30109" w:rsidRPr="006C3D14" w:rsidRDefault="00A30109" w:rsidP="006C3D14">
            <w:pPr>
              <w:rPr>
                <w:rFonts w:ascii="Times New Roman" w:hAnsi="Times New Roman"/>
              </w:rPr>
            </w:pP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DQ and VL post due by Wednesday at 11:59PM</w:t>
            </w:r>
          </w:p>
          <w:p w:rsidR="006C3D14" w:rsidRPr="00680A82" w:rsidRDefault="006C3D14" w:rsidP="00DE5891">
            <w:pPr>
              <w:pStyle w:val="ListParagraph"/>
              <w:numPr>
                <w:ilvl w:val="0"/>
                <w:numId w:val="22"/>
              </w:numPr>
              <w:ind w:left="162" w:hanging="180"/>
              <w:rPr>
                <w:rFonts w:ascii="Times New Roman" w:hAnsi="Times New Roman"/>
              </w:rPr>
            </w:pPr>
            <w:r w:rsidRPr="00680A82">
              <w:rPr>
                <w:rFonts w:ascii="Times New Roman" w:hAnsi="Times New Roman"/>
              </w:rPr>
              <w:t>Peer responses due by Sunday (11:59PM)</w:t>
            </w:r>
          </w:p>
          <w:p w:rsidR="006C3D14" w:rsidRPr="00680A82" w:rsidRDefault="006C3D14" w:rsidP="00403F86">
            <w:pPr>
              <w:ind w:left="162" w:hanging="180"/>
              <w:rPr>
                <w:rFonts w:ascii="Times New Roman" w:hAnsi="Times New Roman"/>
              </w:rPr>
            </w:pP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3</w:t>
            </w:r>
          </w:p>
          <w:p w:rsidR="006C3D14" w:rsidRPr="0077339A" w:rsidRDefault="006C3D14" w:rsidP="0094436B">
            <w:pPr>
              <w:rPr>
                <w:rFonts w:ascii="Times New Roman" w:hAnsi="Times New Roman"/>
              </w:rPr>
            </w:pPr>
            <w:r>
              <w:rPr>
                <w:rFonts w:ascii="Times New Roman" w:hAnsi="Times New Roman"/>
              </w:rPr>
              <w:t>1/23/12</w:t>
            </w:r>
          </w:p>
        </w:tc>
        <w:tc>
          <w:tcPr>
            <w:tcW w:w="1586" w:type="dxa"/>
          </w:tcPr>
          <w:p w:rsidR="006C3D14" w:rsidRPr="00680A82" w:rsidRDefault="006C3D14" w:rsidP="0077339A">
            <w:pPr>
              <w:rPr>
                <w:rFonts w:ascii="Times New Roman" w:hAnsi="Times New Roman"/>
              </w:rPr>
            </w:pPr>
            <w:r w:rsidRPr="00680A82">
              <w:rPr>
                <w:rFonts w:ascii="Times New Roman" w:hAnsi="Times New Roman"/>
              </w:rPr>
              <w:t>Chapter 1 -Text</w:t>
            </w:r>
          </w:p>
        </w:tc>
        <w:tc>
          <w:tcPr>
            <w:tcW w:w="2285" w:type="dxa"/>
          </w:tcPr>
          <w:p w:rsidR="006C3D14" w:rsidRPr="00680A82" w:rsidRDefault="006C3D14" w:rsidP="0077339A">
            <w:pPr>
              <w:rPr>
                <w:rFonts w:ascii="Times New Roman" w:hAnsi="Times New Roman"/>
              </w:rPr>
            </w:pPr>
            <w:r w:rsidRPr="00680A82">
              <w:rPr>
                <w:rFonts w:ascii="Times New Roman" w:hAnsi="Times New Roman"/>
              </w:rPr>
              <w:t>Motivation:  Introduction and Historical Foundations</w:t>
            </w:r>
          </w:p>
        </w:tc>
        <w:tc>
          <w:tcPr>
            <w:tcW w:w="4680" w:type="dxa"/>
          </w:tcPr>
          <w:p w:rsidR="006C3D14" w:rsidRPr="00680A82" w:rsidRDefault="006C3D14" w:rsidP="0077339A">
            <w:pPr>
              <w:rPr>
                <w:rFonts w:ascii="Times New Roman" w:hAnsi="Times New Roman"/>
              </w:rPr>
            </w:pPr>
            <w:r w:rsidRPr="00680A82">
              <w:rPr>
                <w:rFonts w:ascii="Times New Roman" w:hAnsi="Times New Roman"/>
              </w:rPr>
              <w:t>Read Chapter 1 (Text)</w:t>
            </w:r>
          </w:p>
          <w:p w:rsidR="006C3D14" w:rsidRPr="00680A82" w:rsidRDefault="006C3D14" w:rsidP="0077339A">
            <w:pPr>
              <w:rPr>
                <w:rFonts w:ascii="Times New Roman" w:hAnsi="Times New Roman"/>
              </w:rPr>
            </w:pPr>
            <w:r w:rsidRPr="00680A82">
              <w:rPr>
                <w:rFonts w:ascii="Times New Roman" w:hAnsi="Times New Roman"/>
              </w:rPr>
              <w:t>Answer Discussion Questions (2)</w:t>
            </w:r>
          </w:p>
          <w:p w:rsidR="006C3D14" w:rsidRPr="00680A82" w:rsidRDefault="006C3D14" w:rsidP="0077339A">
            <w:pPr>
              <w:rPr>
                <w:rFonts w:ascii="Times New Roman" w:hAnsi="Times New Roman"/>
              </w:rPr>
            </w:pPr>
            <w:r w:rsidRPr="00680A82">
              <w:rPr>
                <w:rFonts w:ascii="Times New Roman" w:hAnsi="Times New Roman"/>
              </w:rPr>
              <w:t>Respond to Peer Responses (2)</w:t>
            </w:r>
          </w:p>
          <w:p w:rsidR="006C3D14" w:rsidRPr="00680A82" w:rsidRDefault="006C3D14" w:rsidP="006C3D14">
            <w:pPr>
              <w:rPr>
                <w:rFonts w:ascii="Times New Roman" w:hAnsi="Times New Roman"/>
                <w:b/>
              </w:rPr>
            </w:pPr>
            <w:r w:rsidRPr="00680A82">
              <w:rPr>
                <w:rFonts w:ascii="Times New Roman" w:hAnsi="Times New Roman"/>
                <w:b/>
              </w:rPr>
              <w:t>First Project Part Due</w:t>
            </w:r>
          </w:p>
          <w:p w:rsidR="006C3D14" w:rsidRPr="00680A82" w:rsidRDefault="006C3D14" w:rsidP="0077339A">
            <w:pPr>
              <w:rPr>
                <w:rFonts w:ascii="Times New Roman" w:hAnsi="Times New Roman"/>
              </w:rPr>
            </w:pP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DQs due by Wednesday at 11:59PM</w:t>
            </w:r>
          </w:p>
          <w:p w:rsidR="006C3D14" w:rsidRPr="00680A82" w:rsidRDefault="006C3D14" w:rsidP="00DE5891">
            <w:pPr>
              <w:pStyle w:val="ListParagraph"/>
              <w:numPr>
                <w:ilvl w:val="0"/>
                <w:numId w:val="22"/>
              </w:numPr>
              <w:ind w:left="162" w:hanging="180"/>
              <w:rPr>
                <w:rFonts w:ascii="Times New Roman" w:hAnsi="Times New Roman"/>
              </w:rPr>
            </w:pPr>
            <w:r w:rsidRPr="00680A82">
              <w:rPr>
                <w:rFonts w:ascii="Times New Roman" w:hAnsi="Times New Roman"/>
              </w:rPr>
              <w:t>PRs due by Sunday (11:59PM)</w:t>
            </w:r>
          </w:p>
          <w:p w:rsidR="006C3D14" w:rsidRPr="006C3D14" w:rsidRDefault="006C3D14" w:rsidP="006C3D14">
            <w:pPr>
              <w:pStyle w:val="ListParagraph"/>
              <w:numPr>
                <w:ilvl w:val="0"/>
                <w:numId w:val="22"/>
              </w:numPr>
              <w:ind w:left="162" w:hanging="180"/>
              <w:rPr>
                <w:rFonts w:ascii="Times New Roman" w:hAnsi="Times New Roman"/>
              </w:rPr>
            </w:pPr>
            <w:r w:rsidRPr="00680A82">
              <w:rPr>
                <w:rFonts w:ascii="Times New Roman" w:hAnsi="Times New Roman"/>
              </w:rPr>
              <w:t>Project due by Friday at 11:59PM</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4</w:t>
            </w:r>
          </w:p>
          <w:p w:rsidR="006C3D14" w:rsidRPr="0077339A" w:rsidRDefault="006C3D14" w:rsidP="0094436B">
            <w:pPr>
              <w:rPr>
                <w:rFonts w:ascii="Times New Roman" w:hAnsi="Times New Roman"/>
              </w:rPr>
            </w:pPr>
            <w:r>
              <w:rPr>
                <w:rFonts w:ascii="Times New Roman" w:hAnsi="Times New Roman"/>
              </w:rPr>
              <w:t>1/30/12</w:t>
            </w:r>
          </w:p>
        </w:tc>
        <w:tc>
          <w:tcPr>
            <w:tcW w:w="1586" w:type="dxa"/>
          </w:tcPr>
          <w:p w:rsidR="006C3D14" w:rsidRPr="00680A82" w:rsidRDefault="006C3D14" w:rsidP="0077339A">
            <w:pPr>
              <w:rPr>
                <w:rFonts w:ascii="Times New Roman" w:hAnsi="Times New Roman"/>
              </w:rPr>
            </w:pPr>
            <w:r w:rsidRPr="00680A82">
              <w:rPr>
                <w:rFonts w:ascii="Times New Roman" w:hAnsi="Times New Roman"/>
              </w:rPr>
              <w:t>Chapter 2 – Text</w:t>
            </w:r>
          </w:p>
        </w:tc>
        <w:tc>
          <w:tcPr>
            <w:tcW w:w="2285" w:type="dxa"/>
          </w:tcPr>
          <w:p w:rsidR="006C3D14" w:rsidRPr="00680A82" w:rsidRDefault="006C3D14" w:rsidP="0077339A">
            <w:pPr>
              <w:rPr>
                <w:rFonts w:ascii="Times New Roman" w:hAnsi="Times New Roman"/>
              </w:rPr>
            </w:pPr>
            <w:r w:rsidRPr="00680A82">
              <w:rPr>
                <w:rFonts w:ascii="Times New Roman" w:hAnsi="Times New Roman"/>
              </w:rPr>
              <w:t>Expectancy-Value Theories of Motivation</w:t>
            </w:r>
          </w:p>
        </w:tc>
        <w:tc>
          <w:tcPr>
            <w:tcW w:w="4680" w:type="dxa"/>
          </w:tcPr>
          <w:p w:rsidR="006C3D14" w:rsidRPr="00680A82" w:rsidRDefault="006C3D14" w:rsidP="0077339A">
            <w:pPr>
              <w:rPr>
                <w:rFonts w:ascii="Times New Roman" w:hAnsi="Times New Roman"/>
              </w:rPr>
            </w:pPr>
            <w:r w:rsidRPr="00680A82">
              <w:rPr>
                <w:rFonts w:ascii="Times New Roman" w:hAnsi="Times New Roman"/>
              </w:rPr>
              <w:t>Read Chapter 2 (Text)</w:t>
            </w:r>
          </w:p>
          <w:p w:rsidR="006C3D14" w:rsidRPr="00680A82" w:rsidRDefault="006C3D14" w:rsidP="0077339A">
            <w:pPr>
              <w:rPr>
                <w:rFonts w:ascii="Times New Roman" w:hAnsi="Times New Roman"/>
              </w:rPr>
            </w:pPr>
            <w:r w:rsidRPr="00680A82">
              <w:rPr>
                <w:rFonts w:ascii="Times New Roman" w:hAnsi="Times New Roman"/>
              </w:rPr>
              <w:t>Answer Discussion Questions (2)</w:t>
            </w:r>
          </w:p>
          <w:p w:rsidR="006C3D14" w:rsidRPr="00680A82" w:rsidRDefault="006C3D14" w:rsidP="0077339A">
            <w:pPr>
              <w:rPr>
                <w:rFonts w:ascii="Times New Roman" w:hAnsi="Times New Roman"/>
              </w:rPr>
            </w:pPr>
            <w:r w:rsidRPr="00680A82">
              <w:rPr>
                <w:rFonts w:ascii="Times New Roman" w:hAnsi="Times New Roman"/>
              </w:rPr>
              <w:t>Respond to Peer Responses (2)</w:t>
            </w:r>
          </w:p>
          <w:p w:rsidR="006C3D14" w:rsidRPr="00680A82" w:rsidRDefault="006C3D14" w:rsidP="0077339A">
            <w:pPr>
              <w:rPr>
                <w:rFonts w:ascii="Times New Roman" w:hAnsi="Times New Roman"/>
              </w:rPr>
            </w:pPr>
            <w:r w:rsidRPr="00680A82">
              <w:rPr>
                <w:rFonts w:ascii="Times New Roman" w:hAnsi="Times New Roman"/>
                <w:b/>
              </w:rPr>
              <w:t>Second Project Part Due</w:t>
            </w: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DQs due by Wednesday at 11:59PM</w:t>
            </w:r>
          </w:p>
          <w:p w:rsidR="006C3D14" w:rsidRPr="00680A82" w:rsidRDefault="006C3D14" w:rsidP="00DE5891">
            <w:pPr>
              <w:pStyle w:val="ListParagraph"/>
              <w:numPr>
                <w:ilvl w:val="0"/>
                <w:numId w:val="22"/>
              </w:numPr>
              <w:ind w:left="162" w:hanging="180"/>
              <w:rPr>
                <w:rFonts w:ascii="Times New Roman" w:hAnsi="Times New Roman"/>
              </w:rPr>
            </w:pPr>
            <w:r w:rsidRPr="00680A82">
              <w:rPr>
                <w:rFonts w:ascii="Times New Roman" w:hAnsi="Times New Roman"/>
              </w:rPr>
              <w:t>PRs due by Sunday (11:59PM)</w:t>
            </w:r>
          </w:p>
          <w:p w:rsidR="006C3D14" w:rsidRPr="006C3D14" w:rsidRDefault="006C3D14" w:rsidP="006C3D14">
            <w:pPr>
              <w:pStyle w:val="ListParagraph"/>
              <w:numPr>
                <w:ilvl w:val="0"/>
                <w:numId w:val="22"/>
              </w:numPr>
              <w:ind w:left="162" w:hanging="180"/>
              <w:rPr>
                <w:rFonts w:ascii="Times New Roman" w:hAnsi="Times New Roman"/>
              </w:rPr>
            </w:pPr>
            <w:r w:rsidRPr="00680A82">
              <w:rPr>
                <w:rFonts w:ascii="Times New Roman" w:hAnsi="Times New Roman"/>
              </w:rPr>
              <w:t>Project due by Friday at 11:59PM</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5</w:t>
            </w:r>
          </w:p>
          <w:p w:rsidR="006C3D14" w:rsidRPr="0077339A" w:rsidRDefault="006C3D14" w:rsidP="0094436B">
            <w:pPr>
              <w:rPr>
                <w:rFonts w:ascii="Times New Roman" w:hAnsi="Times New Roman"/>
              </w:rPr>
            </w:pPr>
            <w:r>
              <w:rPr>
                <w:rFonts w:ascii="Times New Roman" w:hAnsi="Times New Roman"/>
              </w:rPr>
              <w:t>2/6/12</w:t>
            </w:r>
          </w:p>
        </w:tc>
        <w:tc>
          <w:tcPr>
            <w:tcW w:w="1586" w:type="dxa"/>
          </w:tcPr>
          <w:p w:rsidR="006C3D14" w:rsidRPr="00680A82" w:rsidRDefault="006C3D14" w:rsidP="0077339A">
            <w:pPr>
              <w:rPr>
                <w:rFonts w:ascii="Times New Roman" w:hAnsi="Times New Roman"/>
              </w:rPr>
            </w:pPr>
            <w:r w:rsidRPr="00680A82">
              <w:rPr>
                <w:rFonts w:ascii="Times New Roman" w:hAnsi="Times New Roman"/>
              </w:rPr>
              <w:t>Chapter 3 – Text</w:t>
            </w:r>
          </w:p>
        </w:tc>
        <w:tc>
          <w:tcPr>
            <w:tcW w:w="2285" w:type="dxa"/>
          </w:tcPr>
          <w:p w:rsidR="006C3D14" w:rsidRPr="00680A82" w:rsidRDefault="006C3D14" w:rsidP="0077339A">
            <w:pPr>
              <w:rPr>
                <w:rFonts w:ascii="Times New Roman" w:hAnsi="Times New Roman"/>
              </w:rPr>
            </w:pPr>
            <w:r w:rsidRPr="00680A82">
              <w:rPr>
                <w:rFonts w:ascii="Times New Roman" w:hAnsi="Times New Roman"/>
              </w:rPr>
              <w:t>Attribution Theory</w:t>
            </w:r>
          </w:p>
        </w:tc>
        <w:tc>
          <w:tcPr>
            <w:tcW w:w="4680" w:type="dxa"/>
          </w:tcPr>
          <w:p w:rsidR="006C3D14" w:rsidRPr="00680A82" w:rsidRDefault="006C3D14" w:rsidP="0077339A">
            <w:pPr>
              <w:rPr>
                <w:rFonts w:ascii="Times New Roman" w:hAnsi="Times New Roman"/>
              </w:rPr>
            </w:pPr>
            <w:r w:rsidRPr="00680A82">
              <w:rPr>
                <w:rFonts w:ascii="Times New Roman" w:hAnsi="Times New Roman"/>
              </w:rPr>
              <w:t>Read Chapter 3 (Text)</w:t>
            </w:r>
          </w:p>
          <w:p w:rsidR="006C3D14" w:rsidRPr="00680A82" w:rsidRDefault="006C3D14" w:rsidP="0077339A">
            <w:pPr>
              <w:rPr>
                <w:rFonts w:ascii="Times New Roman" w:hAnsi="Times New Roman"/>
              </w:rPr>
            </w:pPr>
            <w:r w:rsidRPr="00680A82">
              <w:rPr>
                <w:rFonts w:ascii="Times New Roman" w:hAnsi="Times New Roman"/>
              </w:rPr>
              <w:t>Answer Discussion Questions (2)</w:t>
            </w:r>
          </w:p>
          <w:p w:rsidR="006C3D14" w:rsidRPr="00680A82" w:rsidRDefault="006C3D14" w:rsidP="0077339A">
            <w:pPr>
              <w:rPr>
                <w:rFonts w:ascii="Times New Roman" w:hAnsi="Times New Roman"/>
              </w:rPr>
            </w:pPr>
            <w:r w:rsidRPr="00680A82">
              <w:rPr>
                <w:rFonts w:ascii="Times New Roman" w:hAnsi="Times New Roman"/>
              </w:rPr>
              <w:t>Respond to Peer Responses (2)</w:t>
            </w:r>
          </w:p>
          <w:p w:rsidR="006C3D14" w:rsidRPr="00680A82" w:rsidRDefault="006C3D14" w:rsidP="0077339A">
            <w:pPr>
              <w:rPr>
                <w:rFonts w:ascii="Times New Roman" w:hAnsi="Times New Roman"/>
              </w:rPr>
            </w:pP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DQs due by Wednesday at 11:59PM</w:t>
            </w:r>
          </w:p>
          <w:p w:rsidR="006C3D14" w:rsidRPr="00680A82" w:rsidRDefault="006C3D14" w:rsidP="00DE5891">
            <w:pPr>
              <w:pStyle w:val="ListParagraph"/>
              <w:numPr>
                <w:ilvl w:val="0"/>
                <w:numId w:val="22"/>
              </w:numPr>
              <w:ind w:left="162" w:hanging="180"/>
              <w:rPr>
                <w:rFonts w:ascii="Times New Roman" w:hAnsi="Times New Roman"/>
              </w:rPr>
            </w:pPr>
            <w:r w:rsidRPr="00680A82">
              <w:rPr>
                <w:rFonts w:ascii="Times New Roman" w:hAnsi="Times New Roman"/>
              </w:rPr>
              <w:t>PRs due by Sunday (11:59PM)</w:t>
            </w:r>
          </w:p>
          <w:p w:rsidR="006C3D14" w:rsidRPr="00680A82" w:rsidRDefault="006C3D14" w:rsidP="00403F86">
            <w:pPr>
              <w:ind w:left="162" w:hanging="180"/>
              <w:rPr>
                <w:rFonts w:ascii="Times New Roman" w:hAnsi="Times New Roman"/>
              </w:rPr>
            </w:pP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6</w:t>
            </w:r>
          </w:p>
          <w:p w:rsidR="006C3D14" w:rsidRPr="0077339A" w:rsidRDefault="006C3D14" w:rsidP="0094436B">
            <w:pPr>
              <w:rPr>
                <w:rFonts w:ascii="Times New Roman" w:hAnsi="Times New Roman"/>
              </w:rPr>
            </w:pPr>
            <w:r>
              <w:rPr>
                <w:rFonts w:ascii="Times New Roman" w:hAnsi="Times New Roman"/>
              </w:rPr>
              <w:t>2/13/12</w:t>
            </w:r>
          </w:p>
        </w:tc>
        <w:tc>
          <w:tcPr>
            <w:tcW w:w="1586" w:type="dxa"/>
          </w:tcPr>
          <w:p w:rsidR="006C3D14" w:rsidRPr="00680A82" w:rsidRDefault="006C3D14" w:rsidP="0077339A">
            <w:pPr>
              <w:rPr>
                <w:rFonts w:ascii="Times New Roman" w:hAnsi="Times New Roman"/>
              </w:rPr>
            </w:pPr>
            <w:r w:rsidRPr="00680A82">
              <w:rPr>
                <w:rFonts w:ascii="Times New Roman" w:hAnsi="Times New Roman"/>
              </w:rPr>
              <w:t>Chapter 4 – Text;</w:t>
            </w:r>
          </w:p>
          <w:p w:rsidR="006C3D14" w:rsidRPr="00680A82" w:rsidRDefault="006C3D14" w:rsidP="0077339A">
            <w:pPr>
              <w:rPr>
                <w:rFonts w:ascii="Times New Roman" w:hAnsi="Times New Roman"/>
              </w:rPr>
            </w:pPr>
            <w:r w:rsidRPr="00680A82">
              <w:rPr>
                <w:rFonts w:ascii="Times New Roman" w:hAnsi="Times New Roman"/>
              </w:rPr>
              <w:t>Video Lecture</w:t>
            </w:r>
          </w:p>
        </w:tc>
        <w:tc>
          <w:tcPr>
            <w:tcW w:w="2285" w:type="dxa"/>
          </w:tcPr>
          <w:p w:rsidR="006C3D14" w:rsidRPr="00680A82" w:rsidRDefault="006C3D14" w:rsidP="0077339A">
            <w:pPr>
              <w:rPr>
                <w:rFonts w:ascii="Times New Roman" w:hAnsi="Times New Roman"/>
              </w:rPr>
            </w:pPr>
            <w:r w:rsidRPr="00680A82">
              <w:rPr>
                <w:rFonts w:ascii="Times New Roman" w:hAnsi="Times New Roman"/>
              </w:rPr>
              <w:t>Social Cognitive Theory</w:t>
            </w:r>
          </w:p>
        </w:tc>
        <w:tc>
          <w:tcPr>
            <w:tcW w:w="4680" w:type="dxa"/>
          </w:tcPr>
          <w:p w:rsidR="006C3D14" w:rsidRPr="00680A82" w:rsidRDefault="006C3D14" w:rsidP="0077339A">
            <w:pPr>
              <w:rPr>
                <w:rFonts w:ascii="Times New Roman" w:hAnsi="Times New Roman"/>
              </w:rPr>
            </w:pPr>
            <w:r w:rsidRPr="00680A82">
              <w:rPr>
                <w:rFonts w:ascii="Times New Roman" w:hAnsi="Times New Roman"/>
              </w:rPr>
              <w:t>Read Chapter 4 (Text)</w:t>
            </w:r>
          </w:p>
          <w:p w:rsidR="006C3D14" w:rsidRPr="00680A82" w:rsidRDefault="006C3D14" w:rsidP="0077339A">
            <w:pPr>
              <w:rPr>
                <w:rFonts w:ascii="Times New Roman" w:hAnsi="Times New Roman"/>
              </w:rPr>
            </w:pPr>
            <w:r w:rsidRPr="00680A82">
              <w:rPr>
                <w:rFonts w:ascii="Times New Roman" w:hAnsi="Times New Roman"/>
              </w:rPr>
              <w:t>Answer Discussion Question (1)</w:t>
            </w:r>
          </w:p>
          <w:p w:rsidR="006C3D14" w:rsidRPr="00680A82" w:rsidRDefault="006C3D14" w:rsidP="0077339A">
            <w:pPr>
              <w:rPr>
                <w:rFonts w:ascii="Times New Roman" w:hAnsi="Times New Roman"/>
              </w:rPr>
            </w:pPr>
            <w:r w:rsidRPr="00680A82">
              <w:rPr>
                <w:rFonts w:ascii="Times New Roman" w:hAnsi="Times New Roman"/>
              </w:rPr>
              <w:t>Respond to Peer Responses (2)</w:t>
            </w:r>
          </w:p>
          <w:p w:rsidR="006C3D14" w:rsidRPr="00680A82" w:rsidRDefault="006C3D14" w:rsidP="003E0B63">
            <w:pPr>
              <w:rPr>
                <w:rFonts w:ascii="Times New Roman" w:hAnsi="Times New Roman"/>
              </w:rPr>
            </w:pPr>
            <w:r w:rsidRPr="00680A82">
              <w:rPr>
                <w:rFonts w:ascii="Times New Roman" w:hAnsi="Times New Roman"/>
              </w:rPr>
              <w:t>Post Response to Video Lecture (1)</w:t>
            </w:r>
          </w:p>
          <w:p w:rsidR="006C3D14" w:rsidRPr="00680A82" w:rsidRDefault="006C3D14" w:rsidP="003E0B63">
            <w:pPr>
              <w:rPr>
                <w:rFonts w:ascii="Times New Roman" w:hAnsi="Times New Roman"/>
              </w:rPr>
            </w:pPr>
            <w:r w:rsidRPr="00680A82">
              <w:rPr>
                <w:rFonts w:ascii="Times New Roman" w:hAnsi="Times New Roman"/>
              </w:rPr>
              <w:t>Post Peer Responses for Video Lecture (2)</w:t>
            </w:r>
          </w:p>
          <w:p w:rsidR="006C3D14" w:rsidRPr="00680A82" w:rsidRDefault="006C3D14" w:rsidP="003E0B63">
            <w:pPr>
              <w:rPr>
                <w:rFonts w:ascii="Times New Roman" w:hAnsi="Times New Roman"/>
              </w:rPr>
            </w:pPr>
            <w:r w:rsidRPr="00680A82">
              <w:rPr>
                <w:rFonts w:ascii="Times New Roman" w:hAnsi="Times New Roman"/>
                <w:b/>
              </w:rPr>
              <w:t>Third Project Part Due</w:t>
            </w: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DQs and VL post due by Wednesday at 11:59PM</w:t>
            </w:r>
          </w:p>
          <w:p w:rsidR="006C3D14" w:rsidRDefault="006C3D14" w:rsidP="006C3D14">
            <w:pPr>
              <w:pStyle w:val="ListParagraph"/>
              <w:numPr>
                <w:ilvl w:val="0"/>
                <w:numId w:val="22"/>
              </w:numPr>
              <w:ind w:left="162" w:hanging="180"/>
              <w:rPr>
                <w:rFonts w:ascii="Times New Roman" w:hAnsi="Times New Roman"/>
              </w:rPr>
            </w:pPr>
            <w:r w:rsidRPr="00680A82">
              <w:rPr>
                <w:rFonts w:ascii="Times New Roman" w:hAnsi="Times New Roman"/>
              </w:rPr>
              <w:t xml:space="preserve">Peer Responses due by Sunday  (11:59PM) </w:t>
            </w:r>
          </w:p>
          <w:p w:rsidR="006C3D14" w:rsidRPr="006C3D14" w:rsidRDefault="006C3D14" w:rsidP="006C3D14">
            <w:pPr>
              <w:pStyle w:val="ListParagraph"/>
              <w:numPr>
                <w:ilvl w:val="0"/>
                <w:numId w:val="22"/>
              </w:numPr>
              <w:ind w:left="162" w:hanging="180"/>
              <w:rPr>
                <w:rFonts w:ascii="Times New Roman" w:hAnsi="Times New Roman"/>
              </w:rPr>
            </w:pPr>
            <w:r w:rsidRPr="00680A82">
              <w:rPr>
                <w:rFonts w:ascii="Times New Roman" w:hAnsi="Times New Roman"/>
              </w:rPr>
              <w:t>Project due by Friday at 11:59PM</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7</w:t>
            </w:r>
          </w:p>
          <w:p w:rsidR="006C3D14" w:rsidRPr="0077339A" w:rsidRDefault="006C3D14" w:rsidP="0094436B">
            <w:pPr>
              <w:rPr>
                <w:rFonts w:ascii="Times New Roman" w:hAnsi="Times New Roman"/>
              </w:rPr>
            </w:pPr>
            <w:r>
              <w:rPr>
                <w:rFonts w:ascii="Times New Roman" w:hAnsi="Times New Roman"/>
              </w:rPr>
              <w:t>2/20/12</w:t>
            </w:r>
          </w:p>
        </w:tc>
        <w:tc>
          <w:tcPr>
            <w:tcW w:w="1586" w:type="dxa"/>
          </w:tcPr>
          <w:p w:rsidR="006C3D14" w:rsidRPr="00680A82" w:rsidRDefault="006C3D14" w:rsidP="0077339A">
            <w:pPr>
              <w:rPr>
                <w:rFonts w:ascii="Times New Roman" w:hAnsi="Times New Roman"/>
              </w:rPr>
            </w:pPr>
            <w:r w:rsidRPr="00680A82">
              <w:rPr>
                <w:rFonts w:ascii="Times New Roman" w:hAnsi="Times New Roman"/>
              </w:rPr>
              <w:t>Chapter 5 – Text</w:t>
            </w:r>
          </w:p>
        </w:tc>
        <w:tc>
          <w:tcPr>
            <w:tcW w:w="2285" w:type="dxa"/>
          </w:tcPr>
          <w:p w:rsidR="006C3D14" w:rsidRPr="00680A82" w:rsidRDefault="006C3D14" w:rsidP="0077339A">
            <w:pPr>
              <w:rPr>
                <w:rFonts w:ascii="Times New Roman" w:hAnsi="Times New Roman"/>
              </w:rPr>
            </w:pPr>
            <w:r w:rsidRPr="00680A82">
              <w:rPr>
                <w:rFonts w:ascii="Times New Roman" w:hAnsi="Times New Roman"/>
              </w:rPr>
              <w:t>Goals and Goal Orientation</w:t>
            </w:r>
          </w:p>
        </w:tc>
        <w:tc>
          <w:tcPr>
            <w:tcW w:w="4680" w:type="dxa"/>
          </w:tcPr>
          <w:p w:rsidR="006C3D14" w:rsidRPr="00680A82" w:rsidRDefault="006C3D14" w:rsidP="0077339A">
            <w:pPr>
              <w:rPr>
                <w:rFonts w:ascii="Times New Roman" w:hAnsi="Times New Roman"/>
              </w:rPr>
            </w:pPr>
            <w:r w:rsidRPr="00680A82">
              <w:rPr>
                <w:rFonts w:ascii="Times New Roman" w:hAnsi="Times New Roman"/>
              </w:rPr>
              <w:t>Read Chapter 5 (Text)</w:t>
            </w:r>
          </w:p>
          <w:p w:rsidR="006C3D14" w:rsidRPr="00680A82" w:rsidRDefault="006C3D14" w:rsidP="0077339A">
            <w:pPr>
              <w:rPr>
                <w:rFonts w:ascii="Times New Roman" w:hAnsi="Times New Roman"/>
              </w:rPr>
            </w:pPr>
            <w:r w:rsidRPr="00680A82">
              <w:rPr>
                <w:rFonts w:ascii="Times New Roman" w:hAnsi="Times New Roman"/>
              </w:rPr>
              <w:t>Answer Discussion Questions (2)</w:t>
            </w:r>
          </w:p>
          <w:p w:rsidR="006C3D14" w:rsidRPr="00680A82" w:rsidRDefault="006C3D14" w:rsidP="0077339A">
            <w:pPr>
              <w:rPr>
                <w:rFonts w:ascii="Times New Roman" w:hAnsi="Times New Roman"/>
              </w:rPr>
            </w:pPr>
            <w:r w:rsidRPr="00680A82">
              <w:rPr>
                <w:rFonts w:ascii="Times New Roman" w:hAnsi="Times New Roman"/>
              </w:rPr>
              <w:t>Respond to Peer Responses (2)</w:t>
            </w:r>
          </w:p>
          <w:p w:rsidR="006C3D14" w:rsidRPr="00680A82" w:rsidRDefault="006C3D14" w:rsidP="0077339A">
            <w:pPr>
              <w:rPr>
                <w:rFonts w:ascii="Times New Roman" w:hAnsi="Times New Roman"/>
              </w:rPr>
            </w:pP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DQs due Wednesday by 11:59PM</w:t>
            </w:r>
          </w:p>
          <w:p w:rsidR="006C3D14" w:rsidRPr="00680A82" w:rsidRDefault="006C3D14" w:rsidP="00DE5891">
            <w:pPr>
              <w:pStyle w:val="ListParagraph"/>
              <w:numPr>
                <w:ilvl w:val="0"/>
                <w:numId w:val="22"/>
              </w:numPr>
              <w:ind w:left="162" w:hanging="180"/>
              <w:rPr>
                <w:rFonts w:ascii="Times New Roman" w:hAnsi="Times New Roman"/>
              </w:rPr>
            </w:pPr>
            <w:r w:rsidRPr="00680A82">
              <w:rPr>
                <w:rFonts w:ascii="Times New Roman" w:hAnsi="Times New Roman"/>
              </w:rPr>
              <w:t>PRs due by Sunday (11:59PM)</w:t>
            </w:r>
          </w:p>
          <w:p w:rsidR="006C3D14" w:rsidRPr="00680A82" w:rsidRDefault="006C3D14" w:rsidP="00403F86">
            <w:pPr>
              <w:pStyle w:val="ListParagraph"/>
              <w:ind w:left="162"/>
              <w:rPr>
                <w:rFonts w:ascii="Times New Roman" w:hAnsi="Times New Roman"/>
              </w:rPr>
            </w:pPr>
          </w:p>
          <w:p w:rsidR="006C3D14" w:rsidRPr="00680A82" w:rsidRDefault="006C3D14" w:rsidP="00403F86">
            <w:pPr>
              <w:pStyle w:val="ListParagraph"/>
              <w:ind w:left="162"/>
              <w:rPr>
                <w:rFonts w:ascii="Times New Roman" w:hAnsi="Times New Roman"/>
              </w:rPr>
            </w:pP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8</w:t>
            </w:r>
          </w:p>
          <w:p w:rsidR="006C3D14" w:rsidRPr="0077339A" w:rsidRDefault="006C3D14" w:rsidP="0094436B">
            <w:pPr>
              <w:rPr>
                <w:rFonts w:ascii="Times New Roman" w:hAnsi="Times New Roman"/>
              </w:rPr>
            </w:pPr>
            <w:r>
              <w:rPr>
                <w:rFonts w:ascii="Times New Roman" w:hAnsi="Times New Roman"/>
              </w:rPr>
              <w:t>2/27/12</w:t>
            </w:r>
          </w:p>
        </w:tc>
        <w:tc>
          <w:tcPr>
            <w:tcW w:w="1586" w:type="dxa"/>
          </w:tcPr>
          <w:p w:rsidR="006C3D14" w:rsidRPr="00680A82" w:rsidRDefault="006C3D14" w:rsidP="003E0B63">
            <w:pPr>
              <w:rPr>
                <w:rFonts w:ascii="Times New Roman" w:hAnsi="Times New Roman"/>
              </w:rPr>
            </w:pPr>
            <w:r w:rsidRPr="00680A82">
              <w:rPr>
                <w:rFonts w:ascii="Times New Roman" w:hAnsi="Times New Roman"/>
              </w:rPr>
              <w:t>Chapter 6 – Text</w:t>
            </w:r>
          </w:p>
          <w:p w:rsidR="006C3D14" w:rsidRPr="00680A82" w:rsidRDefault="006C3D14" w:rsidP="0077339A">
            <w:pPr>
              <w:rPr>
                <w:rFonts w:ascii="Times New Roman" w:hAnsi="Times New Roman"/>
              </w:rPr>
            </w:pPr>
          </w:p>
        </w:tc>
        <w:tc>
          <w:tcPr>
            <w:tcW w:w="2285" w:type="dxa"/>
          </w:tcPr>
          <w:p w:rsidR="006C3D14" w:rsidRPr="00680A82" w:rsidRDefault="006C3D14" w:rsidP="0077339A">
            <w:pPr>
              <w:rPr>
                <w:rFonts w:ascii="Times New Roman" w:hAnsi="Times New Roman"/>
              </w:rPr>
            </w:pPr>
            <w:r w:rsidRPr="00680A82">
              <w:rPr>
                <w:rFonts w:ascii="Times New Roman" w:hAnsi="Times New Roman"/>
              </w:rPr>
              <w:t>Interest and Affect</w:t>
            </w:r>
          </w:p>
        </w:tc>
        <w:tc>
          <w:tcPr>
            <w:tcW w:w="4680" w:type="dxa"/>
          </w:tcPr>
          <w:p w:rsidR="006C3D14" w:rsidRPr="00680A82" w:rsidRDefault="006C3D14" w:rsidP="0077339A">
            <w:pPr>
              <w:rPr>
                <w:rFonts w:ascii="Times New Roman" w:hAnsi="Times New Roman"/>
              </w:rPr>
            </w:pPr>
            <w:r w:rsidRPr="00680A82">
              <w:rPr>
                <w:rFonts w:ascii="Times New Roman" w:hAnsi="Times New Roman"/>
              </w:rPr>
              <w:t>Read Chapter 6 (Text)</w:t>
            </w:r>
          </w:p>
          <w:p w:rsidR="006C3D14" w:rsidRPr="00680A82" w:rsidRDefault="006C3D14" w:rsidP="0077339A">
            <w:pPr>
              <w:rPr>
                <w:rFonts w:ascii="Times New Roman" w:hAnsi="Times New Roman"/>
              </w:rPr>
            </w:pPr>
            <w:r w:rsidRPr="00680A82">
              <w:rPr>
                <w:rFonts w:ascii="Times New Roman" w:hAnsi="Times New Roman"/>
              </w:rPr>
              <w:t>Answer Discussion Questions (2)</w:t>
            </w:r>
          </w:p>
          <w:p w:rsidR="006C3D14" w:rsidRPr="00680A82" w:rsidRDefault="006C3D14" w:rsidP="0077339A">
            <w:pPr>
              <w:rPr>
                <w:rFonts w:ascii="Times New Roman" w:hAnsi="Times New Roman"/>
              </w:rPr>
            </w:pPr>
            <w:r w:rsidRPr="00680A82">
              <w:rPr>
                <w:rFonts w:ascii="Times New Roman" w:hAnsi="Times New Roman"/>
              </w:rPr>
              <w:t>Respond to Peer Responses (2)</w:t>
            </w:r>
          </w:p>
          <w:p w:rsidR="006C3D14" w:rsidRPr="00680A82" w:rsidRDefault="006C3D14" w:rsidP="003E0B63">
            <w:pPr>
              <w:rPr>
                <w:rFonts w:ascii="Times New Roman" w:hAnsi="Times New Roman"/>
                <w:u w:val="single"/>
              </w:rPr>
            </w:pPr>
            <w:r w:rsidRPr="00680A82">
              <w:rPr>
                <w:rFonts w:ascii="Times New Roman" w:hAnsi="Times New Roman"/>
                <w:u w:val="single"/>
              </w:rPr>
              <w:t>Complete Midterm Course Evaluation</w:t>
            </w:r>
          </w:p>
          <w:p w:rsidR="006C3D14" w:rsidRPr="00680A82" w:rsidRDefault="006C3D14" w:rsidP="006C3D14">
            <w:pPr>
              <w:rPr>
                <w:rFonts w:ascii="Times New Roman" w:hAnsi="Times New Roman"/>
                <w:b/>
              </w:rPr>
            </w:pPr>
            <w:r w:rsidRPr="00680A82">
              <w:rPr>
                <w:rFonts w:ascii="Times New Roman" w:hAnsi="Times New Roman"/>
                <w:b/>
              </w:rPr>
              <w:t>Fourth Project Part Due</w:t>
            </w:r>
          </w:p>
          <w:p w:rsidR="006C3D14" w:rsidRPr="00680A82" w:rsidRDefault="006C3D14" w:rsidP="003E0B63">
            <w:pPr>
              <w:rPr>
                <w:rFonts w:ascii="Times New Roman" w:hAnsi="Times New Roman"/>
                <w:u w:val="single"/>
              </w:rPr>
            </w:pP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DQs due by Wednesday at 11:59PM</w:t>
            </w:r>
          </w:p>
          <w:p w:rsidR="006C3D14" w:rsidRPr="00680A82" w:rsidRDefault="006C3D14" w:rsidP="00DE5891">
            <w:pPr>
              <w:pStyle w:val="ListParagraph"/>
              <w:numPr>
                <w:ilvl w:val="0"/>
                <w:numId w:val="22"/>
              </w:numPr>
              <w:ind w:left="162" w:hanging="180"/>
              <w:rPr>
                <w:rFonts w:ascii="Times New Roman" w:hAnsi="Times New Roman"/>
              </w:rPr>
            </w:pPr>
            <w:r w:rsidRPr="00680A82">
              <w:rPr>
                <w:rFonts w:ascii="Times New Roman" w:hAnsi="Times New Roman"/>
              </w:rPr>
              <w:t>PRs and Midterm Course Evaluation due by Sunday (11:59PM)</w:t>
            </w:r>
          </w:p>
          <w:p w:rsidR="006C3D14" w:rsidRPr="006C3D14" w:rsidRDefault="006C3D14" w:rsidP="006C3D14">
            <w:pPr>
              <w:pStyle w:val="ListParagraph"/>
              <w:numPr>
                <w:ilvl w:val="0"/>
                <w:numId w:val="22"/>
              </w:numPr>
              <w:ind w:left="162" w:hanging="180"/>
              <w:rPr>
                <w:rFonts w:ascii="Times New Roman" w:hAnsi="Times New Roman"/>
              </w:rPr>
            </w:pPr>
            <w:r w:rsidRPr="00680A82">
              <w:rPr>
                <w:rFonts w:ascii="Times New Roman" w:hAnsi="Times New Roman"/>
              </w:rPr>
              <w:t>Project due by Friday at 11:59PM</w:t>
            </w:r>
          </w:p>
          <w:p w:rsidR="006C3D14" w:rsidRPr="00680A82" w:rsidRDefault="006C3D14" w:rsidP="00403F86">
            <w:pPr>
              <w:pStyle w:val="ListParagraph"/>
              <w:ind w:left="162"/>
              <w:rPr>
                <w:rFonts w:ascii="Times New Roman" w:hAnsi="Times New Roman"/>
              </w:rPr>
            </w:pP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9</w:t>
            </w:r>
          </w:p>
          <w:p w:rsidR="006C3D14" w:rsidRPr="0077339A" w:rsidRDefault="006C3D14" w:rsidP="0094436B">
            <w:pPr>
              <w:rPr>
                <w:rFonts w:ascii="Times New Roman" w:hAnsi="Times New Roman"/>
              </w:rPr>
            </w:pPr>
            <w:r>
              <w:rPr>
                <w:rFonts w:ascii="Times New Roman" w:hAnsi="Times New Roman"/>
              </w:rPr>
              <w:t>3/5/12</w:t>
            </w:r>
          </w:p>
        </w:tc>
        <w:tc>
          <w:tcPr>
            <w:tcW w:w="1586" w:type="dxa"/>
          </w:tcPr>
          <w:p w:rsidR="006C3D14" w:rsidRPr="00680A82" w:rsidRDefault="006C3D14" w:rsidP="0077339A">
            <w:pPr>
              <w:rPr>
                <w:rFonts w:ascii="Times New Roman" w:hAnsi="Times New Roman"/>
              </w:rPr>
            </w:pPr>
            <w:r w:rsidRPr="00680A82">
              <w:rPr>
                <w:rFonts w:ascii="Times New Roman" w:hAnsi="Times New Roman"/>
              </w:rPr>
              <w:t xml:space="preserve">Chapter 7 – Text; </w:t>
            </w:r>
          </w:p>
          <w:p w:rsidR="006C3D14" w:rsidRPr="00680A82" w:rsidRDefault="006C3D14" w:rsidP="0077339A">
            <w:pPr>
              <w:rPr>
                <w:rFonts w:ascii="Times New Roman" w:hAnsi="Times New Roman"/>
              </w:rPr>
            </w:pPr>
            <w:r w:rsidRPr="00680A82">
              <w:rPr>
                <w:rFonts w:ascii="Times New Roman" w:hAnsi="Times New Roman"/>
              </w:rPr>
              <w:t>Video Lecture</w:t>
            </w:r>
          </w:p>
        </w:tc>
        <w:tc>
          <w:tcPr>
            <w:tcW w:w="2285" w:type="dxa"/>
          </w:tcPr>
          <w:p w:rsidR="006C3D14" w:rsidRPr="00680A82" w:rsidRDefault="006C3D14" w:rsidP="0077339A">
            <w:pPr>
              <w:rPr>
                <w:rFonts w:ascii="Times New Roman" w:hAnsi="Times New Roman"/>
              </w:rPr>
            </w:pPr>
            <w:r w:rsidRPr="00680A82">
              <w:rPr>
                <w:rFonts w:ascii="Times New Roman" w:hAnsi="Times New Roman"/>
              </w:rPr>
              <w:t>Intrinsic and Extrinsic Motivation</w:t>
            </w:r>
          </w:p>
        </w:tc>
        <w:tc>
          <w:tcPr>
            <w:tcW w:w="4680" w:type="dxa"/>
          </w:tcPr>
          <w:p w:rsidR="006C3D14" w:rsidRPr="00680A82" w:rsidRDefault="006C3D14" w:rsidP="0077339A">
            <w:pPr>
              <w:rPr>
                <w:rFonts w:ascii="Times New Roman" w:hAnsi="Times New Roman"/>
              </w:rPr>
            </w:pPr>
            <w:r w:rsidRPr="00680A82">
              <w:rPr>
                <w:rFonts w:ascii="Times New Roman" w:hAnsi="Times New Roman"/>
              </w:rPr>
              <w:t>Read Chapter 7 (Text)</w:t>
            </w:r>
          </w:p>
          <w:p w:rsidR="006C3D14" w:rsidRPr="00680A82" w:rsidRDefault="006C3D14" w:rsidP="0077339A">
            <w:pPr>
              <w:rPr>
                <w:rFonts w:ascii="Times New Roman" w:hAnsi="Times New Roman"/>
              </w:rPr>
            </w:pPr>
            <w:r w:rsidRPr="00680A82">
              <w:rPr>
                <w:rFonts w:ascii="Times New Roman" w:hAnsi="Times New Roman"/>
              </w:rPr>
              <w:t>Answer Discussion Question (1)</w:t>
            </w:r>
          </w:p>
          <w:p w:rsidR="006C3D14" w:rsidRPr="00680A82" w:rsidRDefault="006C3D14" w:rsidP="0077339A">
            <w:pPr>
              <w:rPr>
                <w:rFonts w:ascii="Times New Roman" w:hAnsi="Times New Roman"/>
              </w:rPr>
            </w:pPr>
            <w:r w:rsidRPr="00680A82">
              <w:rPr>
                <w:rFonts w:ascii="Times New Roman" w:hAnsi="Times New Roman"/>
              </w:rPr>
              <w:t>Respond to Peer Responses (2)</w:t>
            </w:r>
          </w:p>
          <w:p w:rsidR="006C3D14" w:rsidRPr="00680A82" w:rsidRDefault="006C3D14" w:rsidP="003E0B63">
            <w:pPr>
              <w:rPr>
                <w:rFonts w:ascii="Times New Roman" w:hAnsi="Times New Roman"/>
              </w:rPr>
            </w:pPr>
            <w:r w:rsidRPr="00680A82">
              <w:rPr>
                <w:rFonts w:ascii="Times New Roman" w:hAnsi="Times New Roman"/>
              </w:rPr>
              <w:t>Post Response to Video Lecture (1)</w:t>
            </w:r>
          </w:p>
          <w:p w:rsidR="006C3D14" w:rsidRPr="00680A82" w:rsidRDefault="006C3D14" w:rsidP="003E0B63">
            <w:pPr>
              <w:rPr>
                <w:rFonts w:ascii="Times New Roman" w:hAnsi="Times New Roman"/>
              </w:rPr>
            </w:pPr>
            <w:r w:rsidRPr="00680A82">
              <w:rPr>
                <w:rFonts w:ascii="Times New Roman" w:hAnsi="Times New Roman"/>
              </w:rPr>
              <w:t>Post Peer Responses for Video Lecture (2)</w:t>
            </w:r>
          </w:p>
          <w:p w:rsidR="006C3D14" w:rsidRPr="00680A82" w:rsidRDefault="006C3D14" w:rsidP="006C3D14">
            <w:pPr>
              <w:rPr>
                <w:rFonts w:ascii="Times New Roman" w:hAnsi="Times New Roman"/>
              </w:rPr>
            </w:pP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DQs and VL post due by Wednesday at 11:59PM</w:t>
            </w:r>
          </w:p>
          <w:p w:rsidR="006C3D14" w:rsidRPr="00680A82" w:rsidRDefault="006C3D14" w:rsidP="00DE5891">
            <w:pPr>
              <w:pStyle w:val="ListParagraph"/>
              <w:numPr>
                <w:ilvl w:val="0"/>
                <w:numId w:val="22"/>
              </w:numPr>
              <w:ind w:left="162" w:hanging="180"/>
              <w:rPr>
                <w:rFonts w:ascii="Times New Roman" w:hAnsi="Times New Roman"/>
              </w:rPr>
            </w:pPr>
            <w:r w:rsidRPr="00680A82">
              <w:rPr>
                <w:rFonts w:ascii="Times New Roman" w:hAnsi="Times New Roman"/>
              </w:rPr>
              <w:t>PRs due by Sunday (11:59PM)</w:t>
            </w:r>
          </w:p>
          <w:p w:rsidR="006C3D14" w:rsidRPr="00680A82" w:rsidRDefault="006C3D14" w:rsidP="00403F86">
            <w:pPr>
              <w:pStyle w:val="ListParagraph"/>
              <w:ind w:left="162"/>
              <w:rPr>
                <w:rFonts w:ascii="Times New Roman" w:hAnsi="Times New Roman"/>
              </w:rPr>
            </w:pPr>
          </w:p>
          <w:p w:rsidR="006C3D14" w:rsidRPr="00680A82" w:rsidRDefault="006C3D14" w:rsidP="00403F86">
            <w:pPr>
              <w:pStyle w:val="ListParagraph"/>
              <w:ind w:left="162"/>
              <w:rPr>
                <w:rFonts w:ascii="Times New Roman" w:hAnsi="Times New Roman"/>
              </w:rPr>
            </w:pP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10</w:t>
            </w:r>
          </w:p>
          <w:p w:rsidR="006C3D14" w:rsidRPr="0077339A" w:rsidRDefault="006C3D14" w:rsidP="0094436B">
            <w:pPr>
              <w:rPr>
                <w:rFonts w:ascii="Times New Roman" w:hAnsi="Times New Roman"/>
              </w:rPr>
            </w:pPr>
            <w:r>
              <w:rPr>
                <w:rFonts w:ascii="Times New Roman" w:hAnsi="Times New Roman"/>
              </w:rPr>
              <w:t>3/12/12</w:t>
            </w:r>
          </w:p>
        </w:tc>
        <w:tc>
          <w:tcPr>
            <w:tcW w:w="1586" w:type="dxa"/>
          </w:tcPr>
          <w:p w:rsidR="006C3D14" w:rsidRPr="00680A82" w:rsidRDefault="006C3D14" w:rsidP="009C57AA">
            <w:pPr>
              <w:rPr>
                <w:rFonts w:ascii="Times New Roman" w:hAnsi="Times New Roman"/>
              </w:rPr>
            </w:pPr>
            <w:r w:rsidRPr="00680A82">
              <w:rPr>
                <w:rFonts w:ascii="Times New Roman" w:hAnsi="Times New Roman"/>
              </w:rPr>
              <w:t>Chapter 8 – Text;</w:t>
            </w:r>
          </w:p>
          <w:p w:rsidR="006C3D14" w:rsidRPr="00680A82" w:rsidRDefault="006C3D14" w:rsidP="009C57AA">
            <w:pPr>
              <w:rPr>
                <w:rFonts w:ascii="Times New Roman" w:hAnsi="Times New Roman"/>
              </w:rPr>
            </w:pPr>
          </w:p>
        </w:tc>
        <w:tc>
          <w:tcPr>
            <w:tcW w:w="2285" w:type="dxa"/>
          </w:tcPr>
          <w:p w:rsidR="006C3D14" w:rsidRPr="00680A82" w:rsidRDefault="006C3D14" w:rsidP="009C57AA">
            <w:pPr>
              <w:rPr>
                <w:rFonts w:ascii="Times New Roman" w:hAnsi="Times New Roman"/>
              </w:rPr>
            </w:pPr>
            <w:proofErr w:type="spellStart"/>
            <w:r w:rsidRPr="00680A82">
              <w:rPr>
                <w:rFonts w:ascii="Times New Roman" w:hAnsi="Times New Roman"/>
              </w:rPr>
              <w:t>Sociocultural</w:t>
            </w:r>
            <w:proofErr w:type="spellEnd"/>
            <w:r w:rsidRPr="00680A82">
              <w:rPr>
                <w:rFonts w:ascii="Times New Roman" w:hAnsi="Times New Roman"/>
              </w:rPr>
              <w:t xml:space="preserve"> Influences</w:t>
            </w:r>
          </w:p>
        </w:tc>
        <w:tc>
          <w:tcPr>
            <w:tcW w:w="4680" w:type="dxa"/>
          </w:tcPr>
          <w:p w:rsidR="006C3D14" w:rsidRPr="00680A82" w:rsidRDefault="006C3D14" w:rsidP="009C57AA">
            <w:pPr>
              <w:rPr>
                <w:rFonts w:ascii="Times New Roman" w:hAnsi="Times New Roman"/>
              </w:rPr>
            </w:pPr>
            <w:r w:rsidRPr="00680A82">
              <w:rPr>
                <w:rFonts w:ascii="Times New Roman" w:hAnsi="Times New Roman"/>
              </w:rPr>
              <w:t>Read Chapter 8 (Text)</w:t>
            </w:r>
          </w:p>
          <w:p w:rsidR="006C3D14" w:rsidRPr="00680A82" w:rsidRDefault="006C3D14" w:rsidP="009C57AA">
            <w:pPr>
              <w:rPr>
                <w:rFonts w:ascii="Times New Roman" w:hAnsi="Times New Roman"/>
              </w:rPr>
            </w:pPr>
            <w:r w:rsidRPr="00680A82">
              <w:rPr>
                <w:rFonts w:ascii="Times New Roman" w:hAnsi="Times New Roman"/>
              </w:rPr>
              <w:t>Answer Discussion Questions (2)</w:t>
            </w:r>
          </w:p>
          <w:p w:rsidR="006C3D14" w:rsidRPr="00680A82" w:rsidRDefault="006C3D14" w:rsidP="009C57AA">
            <w:pPr>
              <w:rPr>
                <w:rFonts w:ascii="Times New Roman" w:hAnsi="Times New Roman"/>
              </w:rPr>
            </w:pPr>
            <w:r w:rsidRPr="00680A82">
              <w:rPr>
                <w:rFonts w:ascii="Times New Roman" w:hAnsi="Times New Roman"/>
              </w:rPr>
              <w:t>Respond to Peer Responses (2)</w:t>
            </w:r>
          </w:p>
          <w:p w:rsidR="006C3D14" w:rsidRPr="006C3D14" w:rsidRDefault="006C3D14" w:rsidP="00DE5891">
            <w:pPr>
              <w:rPr>
                <w:rFonts w:ascii="Times New Roman" w:hAnsi="Times New Roman"/>
                <w:b/>
              </w:rPr>
            </w:pPr>
            <w:r w:rsidRPr="00680A82">
              <w:rPr>
                <w:rFonts w:ascii="Times New Roman" w:hAnsi="Times New Roman"/>
                <w:b/>
              </w:rPr>
              <w:t>Fifth Project Part Due</w:t>
            </w: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DQs due by Wednesday at 11:59PM</w:t>
            </w:r>
          </w:p>
          <w:p w:rsidR="006C3D14" w:rsidRDefault="006C3D14" w:rsidP="00DE5891">
            <w:pPr>
              <w:pStyle w:val="ListParagraph"/>
              <w:numPr>
                <w:ilvl w:val="0"/>
                <w:numId w:val="22"/>
              </w:numPr>
              <w:ind w:left="162" w:hanging="180"/>
              <w:rPr>
                <w:rFonts w:ascii="Times New Roman" w:hAnsi="Times New Roman"/>
              </w:rPr>
            </w:pPr>
            <w:r w:rsidRPr="00680A82">
              <w:rPr>
                <w:rFonts w:ascii="Times New Roman" w:hAnsi="Times New Roman"/>
              </w:rPr>
              <w:t>PRs due by Sunday (11:59PM)</w:t>
            </w:r>
          </w:p>
          <w:p w:rsidR="006C3D14" w:rsidRPr="00680A82" w:rsidRDefault="006C3D14" w:rsidP="006C3D14">
            <w:pPr>
              <w:pStyle w:val="ListParagraph"/>
              <w:numPr>
                <w:ilvl w:val="0"/>
                <w:numId w:val="22"/>
              </w:numPr>
              <w:ind w:left="162" w:hanging="180"/>
              <w:rPr>
                <w:rFonts w:ascii="Times New Roman" w:hAnsi="Times New Roman"/>
              </w:rPr>
            </w:pPr>
            <w:r w:rsidRPr="00680A82">
              <w:rPr>
                <w:rFonts w:ascii="Times New Roman" w:hAnsi="Times New Roman"/>
              </w:rPr>
              <w:t>Project due by Friday at 11:59PM</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11</w:t>
            </w:r>
          </w:p>
          <w:p w:rsidR="006C3D14" w:rsidRPr="0077339A" w:rsidRDefault="006C3D14" w:rsidP="0094436B">
            <w:pPr>
              <w:rPr>
                <w:rFonts w:ascii="Times New Roman" w:hAnsi="Times New Roman"/>
              </w:rPr>
            </w:pPr>
            <w:r>
              <w:rPr>
                <w:rFonts w:ascii="Times New Roman" w:hAnsi="Times New Roman"/>
              </w:rPr>
              <w:t>3/19/12</w:t>
            </w:r>
          </w:p>
        </w:tc>
        <w:tc>
          <w:tcPr>
            <w:tcW w:w="1586" w:type="dxa"/>
          </w:tcPr>
          <w:p w:rsidR="006C3D14" w:rsidRPr="00680A82" w:rsidRDefault="006C3D14" w:rsidP="009C57AA">
            <w:pPr>
              <w:rPr>
                <w:rFonts w:ascii="Times New Roman" w:hAnsi="Times New Roman"/>
              </w:rPr>
            </w:pPr>
            <w:r>
              <w:rPr>
                <w:rFonts w:ascii="Times New Roman" w:hAnsi="Times New Roman"/>
              </w:rPr>
              <w:t>Spring Break</w:t>
            </w:r>
          </w:p>
        </w:tc>
        <w:tc>
          <w:tcPr>
            <w:tcW w:w="2285" w:type="dxa"/>
          </w:tcPr>
          <w:p w:rsidR="006C3D14" w:rsidRPr="00680A82" w:rsidRDefault="006C3D14" w:rsidP="009C57AA">
            <w:pPr>
              <w:rPr>
                <w:rFonts w:ascii="Times New Roman" w:hAnsi="Times New Roman"/>
              </w:rPr>
            </w:pPr>
            <w:r>
              <w:rPr>
                <w:rFonts w:ascii="Times New Roman" w:hAnsi="Times New Roman"/>
              </w:rPr>
              <w:t>Spring Break</w:t>
            </w:r>
          </w:p>
        </w:tc>
        <w:tc>
          <w:tcPr>
            <w:tcW w:w="4680" w:type="dxa"/>
          </w:tcPr>
          <w:p w:rsidR="006C3D14" w:rsidRPr="00680A82" w:rsidRDefault="006C3D14" w:rsidP="009C57AA">
            <w:pPr>
              <w:rPr>
                <w:rFonts w:ascii="Times New Roman" w:hAnsi="Times New Roman"/>
              </w:rPr>
            </w:pPr>
            <w:r>
              <w:rPr>
                <w:rFonts w:ascii="Times New Roman" w:hAnsi="Times New Roman"/>
              </w:rPr>
              <w:t>Spring Break – No Assigned Work</w:t>
            </w:r>
          </w:p>
        </w:tc>
        <w:tc>
          <w:tcPr>
            <w:tcW w:w="3420" w:type="dxa"/>
          </w:tcPr>
          <w:p w:rsidR="006C3D14" w:rsidRPr="00680A82" w:rsidRDefault="006C3D14" w:rsidP="00403F86">
            <w:pPr>
              <w:pStyle w:val="ListParagraph"/>
              <w:ind w:left="162"/>
              <w:rPr>
                <w:rFonts w:ascii="Times New Roman" w:hAnsi="Times New Roman"/>
              </w:rPr>
            </w:pPr>
            <w:r>
              <w:rPr>
                <w:rFonts w:ascii="Times New Roman" w:hAnsi="Times New Roman"/>
              </w:rPr>
              <w:t>No Assigned Work</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12</w:t>
            </w:r>
          </w:p>
          <w:p w:rsidR="006C3D14" w:rsidRPr="0077339A" w:rsidRDefault="006C3D14" w:rsidP="0094436B">
            <w:pPr>
              <w:rPr>
                <w:rFonts w:ascii="Times New Roman" w:hAnsi="Times New Roman"/>
              </w:rPr>
            </w:pPr>
            <w:r>
              <w:rPr>
                <w:rFonts w:ascii="Times New Roman" w:hAnsi="Times New Roman"/>
              </w:rPr>
              <w:t>3/26/12</w:t>
            </w:r>
          </w:p>
        </w:tc>
        <w:tc>
          <w:tcPr>
            <w:tcW w:w="1586" w:type="dxa"/>
          </w:tcPr>
          <w:p w:rsidR="006C3D14" w:rsidRPr="00680A82" w:rsidRDefault="006C3D14" w:rsidP="0094436B">
            <w:pPr>
              <w:rPr>
                <w:rFonts w:ascii="Times New Roman" w:hAnsi="Times New Roman"/>
              </w:rPr>
            </w:pPr>
            <w:r w:rsidRPr="00680A82">
              <w:rPr>
                <w:rFonts w:ascii="Times New Roman" w:hAnsi="Times New Roman"/>
              </w:rPr>
              <w:t>Chapter 9 – Text;</w:t>
            </w:r>
          </w:p>
          <w:p w:rsidR="006C3D14" w:rsidRPr="00680A82" w:rsidRDefault="006C3D14" w:rsidP="0094436B">
            <w:pPr>
              <w:rPr>
                <w:rFonts w:ascii="Times New Roman" w:hAnsi="Times New Roman"/>
              </w:rPr>
            </w:pPr>
            <w:r w:rsidRPr="00680A82">
              <w:rPr>
                <w:rFonts w:ascii="Times New Roman" w:hAnsi="Times New Roman"/>
              </w:rPr>
              <w:t>Video Lecture</w:t>
            </w:r>
          </w:p>
        </w:tc>
        <w:tc>
          <w:tcPr>
            <w:tcW w:w="2285" w:type="dxa"/>
          </w:tcPr>
          <w:p w:rsidR="006C3D14" w:rsidRPr="00680A82" w:rsidRDefault="006C3D14" w:rsidP="0094436B">
            <w:pPr>
              <w:rPr>
                <w:rFonts w:ascii="Times New Roman" w:hAnsi="Times New Roman"/>
              </w:rPr>
            </w:pPr>
            <w:r w:rsidRPr="00680A82">
              <w:rPr>
                <w:rFonts w:ascii="Times New Roman" w:hAnsi="Times New Roman"/>
              </w:rPr>
              <w:t>Teacher Influences</w:t>
            </w:r>
          </w:p>
        </w:tc>
        <w:tc>
          <w:tcPr>
            <w:tcW w:w="4680" w:type="dxa"/>
          </w:tcPr>
          <w:p w:rsidR="006C3D14" w:rsidRPr="00680A82" w:rsidRDefault="006C3D14" w:rsidP="0094436B">
            <w:pPr>
              <w:rPr>
                <w:rFonts w:ascii="Times New Roman" w:hAnsi="Times New Roman"/>
              </w:rPr>
            </w:pPr>
            <w:r w:rsidRPr="00680A82">
              <w:rPr>
                <w:rFonts w:ascii="Times New Roman" w:hAnsi="Times New Roman"/>
              </w:rPr>
              <w:t>Read Chapter 9 (Text)</w:t>
            </w:r>
          </w:p>
          <w:p w:rsidR="006C3D14" w:rsidRPr="00680A82" w:rsidRDefault="006C3D14" w:rsidP="0094436B">
            <w:pPr>
              <w:rPr>
                <w:rFonts w:ascii="Times New Roman" w:hAnsi="Times New Roman"/>
              </w:rPr>
            </w:pPr>
            <w:r w:rsidRPr="00680A82">
              <w:rPr>
                <w:rFonts w:ascii="Times New Roman" w:hAnsi="Times New Roman"/>
              </w:rPr>
              <w:t>Answer Discussion Questions (2)</w:t>
            </w:r>
          </w:p>
          <w:p w:rsidR="006C3D14" w:rsidRPr="00680A82" w:rsidRDefault="006C3D14" w:rsidP="0094436B">
            <w:pPr>
              <w:rPr>
                <w:rFonts w:ascii="Times New Roman" w:hAnsi="Times New Roman"/>
              </w:rPr>
            </w:pPr>
            <w:r w:rsidRPr="00680A82">
              <w:rPr>
                <w:rFonts w:ascii="Times New Roman" w:hAnsi="Times New Roman"/>
              </w:rPr>
              <w:t>Respond to Peer Responses (2)</w:t>
            </w:r>
          </w:p>
          <w:p w:rsidR="006C3D14" w:rsidRPr="00680A82" w:rsidRDefault="006C3D14" w:rsidP="006C3D14">
            <w:pPr>
              <w:rPr>
                <w:rFonts w:ascii="Times New Roman" w:hAnsi="Times New Roman"/>
              </w:rPr>
            </w:pPr>
          </w:p>
        </w:tc>
        <w:tc>
          <w:tcPr>
            <w:tcW w:w="3420" w:type="dxa"/>
          </w:tcPr>
          <w:p w:rsidR="006C3D14" w:rsidRPr="00680A82" w:rsidRDefault="006C3D14" w:rsidP="0094436B">
            <w:pPr>
              <w:pStyle w:val="ListParagraph"/>
              <w:numPr>
                <w:ilvl w:val="0"/>
                <w:numId w:val="22"/>
              </w:numPr>
              <w:ind w:left="162" w:hanging="180"/>
              <w:rPr>
                <w:rFonts w:ascii="Times New Roman" w:hAnsi="Times New Roman"/>
              </w:rPr>
            </w:pPr>
            <w:r w:rsidRPr="00680A82">
              <w:rPr>
                <w:rFonts w:ascii="Times New Roman" w:hAnsi="Times New Roman"/>
              </w:rPr>
              <w:t>DQs due by Wednesday at 11:59PM</w:t>
            </w:r>
          </w:p>
          <w:p w:rsidR="006C3D14" w:rsidRPr="00680A82" w:rsidRDefault="006C3D14" w:rsidP="0094436B">
            <w:pPr>
              <w:pStyle w:val="ListParagraph"/>
              <w:numPr>
                <w:ilvl w:val="0"/>
                <w:numId w:val="22"/>
              </w:numPr>
              <w:ind w:left="162" w:hanging="180"/>
              <w:rPr>
                <w:rFonts w:ascii="Times New Roman" w:hAnsi="Times New Roman"/>
              </w:rPr>
            </w:pPr>
            <w:r w:rsidRPr="00680A82">
              <w:rPr>
                <w:rFonts w:ascii="Times New Roman" w:hAnsi="Times New Roman"/>
              </w:rPr>
              <w:t>PRs due by Sunday (11:59PM)</w:t>
            </w:r>
          </w:p>
          <w:p w:rsidR="006C3D14" w:rsidRPr="00680A82" w:rsidRDefault="006C3D14" w:rsidP="0094436B">
            <w:pPr>
              <w:pStyle w:val="ListParagraph"/>
              <w:ind w:left="162"/>
              <w:rPr>
                <w:rFonts w:ascii="Times New Roman" w:hAnsi="Times New Roman"/>
              </w:rPr>
            </w:pPr>
          </w:p>
          <w:p w:rsidR="006C3D14" w:rsidRPr="00680A82" w:rsidRDefault="006C3D14" w:rsidP="0094436B">
            <w:pPr>
              <w:pStyle w:val="ListParagraph"/>
              <w:ind w:left="162"/>
              <w:rPr>
                <w:rFonts w:ascii="Times New Roman" w:hAnsi="Times New Roman"/>
              </w:rPr>
            </w:pP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13</w:t>
            </w:r>
          </w:p>
          <w:p w:rsidR="006C3D14" w:rsidRPr="0077339A" w:rsidRDefault="006C3D14" w:rsidP="0094436B">
            <w:pPr>
              <w:rPr>
                <w:rFonts w:ascii="Times New Roman" w:hAnsi="Times New Roman"/>
              </w:rPr>
            </w:pPr>
            <w:r>
              <w:rPr>
                <w:rFonts w:ascii="Times New Roman" w:hAnsi="Times New Roman"/>
              </w:rPr>
              <w:t>4/2/12</w:t>
            </w:r>
          </w:p>
        </w:tc>
        <w:tc>
          <w:tcPr>
            <w:tcW w:w="1586" w:type="dxa"/>
          </w:tcPr>
          <w:p w:rsidR="006C3D14" w:rsidRPr="00680A82" w:rsidRDefault="006C3D14" w:rsidP="0094436B">
            <w:pPr>
              <w:rPr>
                <w:rFonts w:ascii="Times New Roman" w:hAnsi="Times New Roman"/>
              </w:rPr>
            </w:pPr>
            <w:r w:rsidRPr="00680A82">
              <w:rPr>
                <w:rFonts w:ascii="Times New Roman" w:hAnsi="Times New Roman"/>
              </w:rPr>
              <w:t>Chapter 10 – Text;</w:t>
            </w:r>
          </w:p>
          <w:p w:rsidR="006C3D14" w:rsidRPr="00680A82" w:rsidRDefault="006C3D14" w:rsidP="0094436B">
            <w:pPr>
              <w:rPr>
                <w:rFonts w:ascii="Times New Roman" w:hAnsi="Times New Roman"/>
              </w:rPr>
            </w:pPr>
            <w:r w:rsidRPr="00680A82">
              <w:rPr>
                <w:rFonts w:ascii="Times New Roman" w:hAnsi="Times New Roman"/>
              </w:rPr>
              <w:t>Video Lecture</w:t>
            </w:r>
          </w:p>
        </w:tc>
        <w:tc>
          <w:tcPr>
            <w:tcW w:w="2285" w:type="dxa"/>
          </w:tcPr>
          <w:p w:rsidR="006C3D14" w:rsidRPr="00680A82" w:rsidRDefault="006C3D14" w:rsidP="0094436B">
            <w:pPr>
              <w:rPr>
                <w:rFonts w:ascii="Times New Roman" w:hAnsi="Times New Roman"/>
              </w:rPr>
            </w:pPr>
            <w:r w:rsidRPr="00680A82">
              <w:rPr>
                <w:rFonts w:ascii="Times New Roman" w:hAnsi="Times New Roman"/>
              </w:rPr>
              <w:t>Classroom and School Influences</w:t>
            </w:r>
          </w:p>
        </w:tc>
        <w:tc>
          <w:tcPr>
            <w:tcW w:w="4680" w:type="dxa"/>
          </w:tcPr>
          <w:p w:rsidR="006C3D14" w:rsidRPr="00680A82" w:rsidRDefault="006C3D14" w:rsidP="0094436B">
            <w:pPr>
              <w:rPr>
                <w:rFonts w:ascii="Times New Roman" w:hAnsi="Times New Roman"/>
              </w:rPr>
            </w:pPr>
            <w:r w:rsidRPr="00680A82">
              <w:rPr>
                <w:rFonts w:ascii="Times New Roman" w:hAnsi="Times New Roman"/>
              </w:rPr>
              <w:t>Read Chapter 10 (Text)</w:t>
            </w:r>
          </w:p>
          <w:p w:rsidR="006C3D14" w:rsidRPr="00680A82" w:rsidRDefault="006C3D14" w:rsidP="0094436B">
            <w:pPr>
              <w:rPr>
                <w:rFonts w:ascii="Times New Roman" w:hAnsi="Times New Roman"/>
              </w:rPr>
            </w:pPr>
            <w:r w:rsidRPr="00680A82">
              <w:rPr>
                <w:rFonts w:ascii="Times New Roman" w:hAnsi="Times New Roman"/>
              </w:rPr>
              <w:t>Answer Discussion Questions (1)</w:t>
            </w:r>
          </w:p>
          <w:p w:rsidR="006C3D14" w:rsidRPr="00680A82" w:rsidRDefault="006C3D14" w:rsidP="0094436B">
            <w:pPr>
              <w:rPr>
                <w:rFonts w:ascii="Times New Roman" w:hAnsi="Times New Roman"/>
              </w:rPr>
            </w:pPr>
            <w:r w:rsidRPr="00680A82">
              <w:rPr>
                <w:rFonts w:ascii="Times New Roman" w:hAnsi="Times New Roman"/>
              </w:rPr>
              <w:t>Respond to Peer Responses (2)</w:t>
            </w:r>
          </w:p>
          <w:p w:rsidR="006C3D14" w:rsidRPr="00680A82" w:rsidRDefault="006C3D14" w:rsidP="0094436B">
            <w:pPr>
              <w:rPr>
                <w:rFonts w:ascii="Times New Roman" w:hAnsi="Times New Roman"/>
              </w:rPr>
            </w:pPr>
            <w:r w:rsidRPr="00680A82">
              <w:rPr>
                <w:rFonts w:ascii="Times New Roman" w:hAnsi="Times New Roman"/>
              </w:rPr>
              <w:t>Post Response to Video Lecture (1)</w:t>
            </w:r>
          </w:p>
          <w:p w:rsidR="006C3D14" w:rsidRPr="00680A82" w:rsidRDefault="006C3D14" w:rsidP="0094436B">
            <w:pPr>
              <w:rPr>
                <w:rFonts w:ascii="Times New Roman" w:hAnsi="Times New Roman"/>
              </w:rPr>
            </w:pPr>
            <w:r w:rsidRPr="00680A82">
              <w:rPr>
                <w:rFonts w:ascii="Times New Roman" w:hAnsi="Times New Roman"/>
              </w:rPr>
              <w:t>Post Peer Responses for Video Lecture (2)</w:t>
            </w:r>
          </w:p>
          <w:p w:rsidR="006C3D14" w:rsidRPr="006C3D14" w:rsidRDefault="006C3D14" w:rsidP="0094436B">
            <w:pPr>
              <w:rPr>
                <w:rFonts w:ascii="Times New Roman" w:hAnsi="Times New Roman"/>
                <w:b/>
              </w:rPr>
            </w:pPr>
            <w:r w:rsidRPr="00680A82">
              <w:rPr>
                <w:rFonts w:ascii="Times New Roman" w:hAnsi="Times New Roman"/>
                <w:b/>
              </w:rPr>
              <w:t>Sixth Project Part Due</w:t>
            </w:r>
          </w:p>
          <w:p w:rsidR="006C3D14" w:rsidRPr="00680A82" w:rsidRDefault="006C3D14" w:rsidP="0094436B">
            <w:pPr>
              <w:rPr>
                <w:rFonts w:ascii="Times New Roman" w:hAnsi="Times New Roman"/>
              </w:rPr>
            </w:pPr>
          </w:p>
        </w:tc>
        <w:tc>
          <w:tcPr>
            <w:tcW w:w="3420" w:type="dxa"/>
          </w:tcPr>
          <w:p w:rsidR="006C3D14" w:rsidRPr="00680A82" w:rsidRDefault="006C3D14" w:rsidP="0094436B">
            <w:pPr>
              <w:pStyle w:val="ListParagraph"/>
              <w:numPr>
                <w:ilvl w:val="0"/>
                <w:numId w:val="22"/>
              </w:numPr>
              <w:ind w:left="162" w:hanging="180"/>
              <w:rPr>
                <w:rFonts w:ascii="Times New Roman" w:hAnsi="Times New Roman"/>
              </w:rPr>
            </w:pPr>
            <w:r w:rsidRPr="00680A82">
              <w:rPr>
                <w:rFonts w:ascii="Times New Roman" w:hAnsi="Times New Roman"/>
              </w:rPr>
              <w:t>DQs and VL post due by Wednesday at 11:59PM</w:t>
            </w:r>
          </w:p>
          <w:p w:rsidR="006C3D14" w:rsidRDefault="006C3D14" w:rsidP="0094436B">
            <w:pPr>
              <w:pStyle w:val="ListParagraph"/>
              <w:numPr>
                <w:ilvl w:val="0"/>
                <w:numId w:val="22"/>
              </w:numPr>
              <w:ind w:left="162" w:hanging="180"/>
              <w:rPr>
                <w:rFonts w:ascii="Times New Roman" w:hAnsi="Times New Roman"/>
              </w:rPr>
            </w:pPr>
            <w:r w:rsidRPr="00680A82">
              <w:rPr>
                <w:rFonts w:ascii="Times New Roman" w:hAnsi="Times New Roman"/>
              </w:rPr>
              <w:t>PRs due by Sunday (11:59PM)</w:t>
            </w:r>
          </w:p>
          <w:p w:rsidR="006C3D14" w:rsidRPr="00680A82" w:rsidRDefault="006C3D14" w:rsidP="0094436B">
            <w:pPr>
              <w:pStyle w:val="ListParagraph"/>
              <w:numPr>
                <w:ilvl w:val="0"/>
                <w:numId w:val="22"/>
              </w:numPr>
              <w:ind w:left="162" w:hanging="180"/>
              <w:rPr>
                <w:rFonts w:ascii="Times New Roman" w:hAnsi="Times New Roman"/>
              </w:rPr>
            </w:pPr>
            <w:r w:rsidRPr="00680A82">
              <w:rPr>
                <w:rFonts w:ascii="Times New Roman" w:hAnsi="Times New Roman"/>
              </w:rPr>
              <w:t>Project due by Friday at 11:59PM</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14</w:t>
            </w:r>
          </w:p>
          <w:p w:rsidR="006C3D14" w:rsidRPr="0077339A" w:rsidRDefault="006C3D14" w:rsidP="0094436B">
            <w:pPr>
              <w:rPr>
                <w:rFonts w:ascii="Times New Roman" w:hAnsi="Times New Roman"/>
              </w:rPr>
            </w:pPr>
            <w:r>
              <w:rPr>
                <w:rFonts w:ascii="Times New Roman" w:hAnsi="Times New Roman"/>
              </w:rPr>
              <w:t>4/9/12</w:t>
            </w:r>
          </w:p>
        </w:tc>
        <w:tc>
          <w:tcPr>
            <w:tcW w:w="1586" w:type="dxa"/>
          </w:tcPr>
          <w:p w:rsidR="006C3D14" w:rsidRPr="00680A82" w:rsidRDefault="006C3D14" w:rsidP="0094436B">
            <w:pPr>
              <w:rPr>
                <w:rFonts w:ascii="Times New Roman" w:hAnsi="Times New Roman"/>
              </w:rPr>
            </w:pPr>
            <w:r w:rsidRPr="00680A82">
              <w:rPr>
                <w:rFonts w:ascii="Times New Roman" w:hAnsi="Times New Roman"/>
              </w:rPr>
              <w:t>Additional Readings</w:t>
            </w:r>
          </w:p>
        </w:tc>
        <w:tc>
          <w:tcPr>
            <w:tcW w:w="2285" w:type="dxa"/>
          </w:tcPr>
          <w:p w:rsidR="006C3D14" w:rsidRPr="00680A82" w:rsidRDefault="006C3D14" w:rsidP="0094436B">
            <w:pPr>
              <w:rPr>
                <w:rFonts w:ascii="Times New Roman" w:hAnsi="Times New Roman"/>
              </w:rPr>
            </w:pPr>
            <w:r w:rsidRPr="00680A82">
              <w:rPr>
                <w:rFonts w:ascii="Times New Roman" w:hAnsi="Times New Roman"/>
              </w:rPr>
              <w:t>Competency Motivation in Sports</w:t>
            </w:r>
          </w:p>
        </w:tc>
        <w:tc>
          <w:tcPr>
            <w:tcW w:w="4680" w:type="dxa"/>
          </w:tcPr>
          <w:p w:rsidR="006C3D14" w:rsidRPr="00680A82" w:rsidRDefault="006C3D14" w:rsidP="0094436B">
            <w:pPr>
              <w:rPr>
                <w:rFonts w:ascii="Times New Roman" w:hAnsi="Times New Roman"/>
              </w:rPr>
            </w:pPr>
            <w:r w:rsidRPr="00680A82">
              <w:rPr>
                <w:rFonts w:ascii="Times New Roman" w:hAnsi="Times New Roman"/>
              </w:rPr>
              <w:t>Read Additional Reading related to Competency Motivation in Sports</w:t>
            </w:r>
          </w:p>
          <w:p w:rsidR="006C3D14" w:rsidRPr="00680A82" w:rsidRDefault="006C3D14" w:rsidP="0094436B">
            <w:pPr>
              <w:rPr>
                <w:rFonts w:ascii="Times New Roman" w:hAnsi="Times New Roman"/>
              </w:rPr>
            </w:pPr>
            <w:r w:rsidRPr="00680A82">
              <w:rPr>
                <w:rFonts w:ascii="Times New Roman" w:hAnsi="Times New Roman"/>
              </w:rPr>
              <w:t>Answer Discussion Questions (2)</w:t>
            </w:r>
          </w:p>
          <w:p w:rsidR="006C3D14" w:rsidRPr="00680A82" w:rsidRDefault="006C3D14" w:rsidP="0094436B">
            <w:pPr>
              <w:rPr>
                <w:rFonts w:ascii="Times New Roman" w:hAnsi="Times New Roman"/>
              </w:rPr>
            </w:pPr>
            <w:r w:rsidRPr="00680A82">
              <w:rPr>
                <w:rFonts w:ascii="Times New Roman" w:hAnsi="Times New Roman"/>
              </w:rPr>
              <w:t>Respond to Peer Responses (2)</w:t>
            </w:r>
          </w:p>
          <w:p w:rsidR="006C3D14" w:rsidRPr="00680A82" w:rsidRDefault="006C3D14" w:rsidP="006C3D14">
            <w:pPr>
              <w:rPr>
                <w:rFonts w:ascii="Times New Roman" w:hAnsi="Times New Roman"/>
              </w:rPr>
            </w:pPr>
          </w:p>
        </w:tc>
        <w:tc>
          <w:tcPr>
            <w:tcW w:w="3420" w:type="dxa"/>
          </w:tcPr>
          <w:p w:rsidR="006C3D14" w:rsidRPr="006C3D14" w:rsidRDefault="006C3D14" w:rsidP="006C3D14">
            <w:pPr>
              <w:pStyle w:val="ListParagraph"/>
              <w:numPr>
                <w:ilvl w:val="0"/>
                <w:numId w:val="22"/>
              </w:numPr>
              <w:ind w:left="162" w:hanging="180"/>
              <w:rPr>
                <w:rFonts w:ascii="Times New Roman" w:hAnsi="Times New Roman"/>
              </w:rPr>
            </w:pPr>
            <w:r w:rsidRPr="00680A82">
              <w:rPr>
                <w:rFonts w:ascii="Times New Roman" w:hAnsi="Times New Roman"/>
              </w:rPr>
              <w:t>DQs due by Wednesday at 11:59PM</w:t>
            </w:r>
          </w:p>
          <w:p w:rsidR="006C3D14" w:rsidRPr="00680A82" w:rsidRDefault="006C3D14" w:rsidP="006C3D14">
            <w:pPr>
              <w:pStyle w:val="ListParagraph"/>
              <w:numPr>
                <w:ilvl w:val="0"/>
                <w:numId w:val="22"/>
              </w:numPr>
              <w:ind w:left="162" w:hanging="180"/>
              <w:rPr>
                <w:rFonts w:ascii="Times New Roman" w:hAnsi="Times New Roman"/>
              </w:rPr>
            </w:pPr>
            <w:r w:rsidRPr="00680A82">
              <w:rPr>
                <w:rFonts w:ascii="Times New Roman" w:hAnsi="Times New Roman"/>
              </w:rPr>
              <w:t>PRs due by Sunday (11:59PM)</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15</w:t>
            </w:r>
          </w:p>
          <w:p w:rsidR="006C3D14" w:rsidRPr="0077339A" w:rsidRDefault="006C3D14" w:rsidP="0094436B">
            <w:pPr>
              <w:rPr>
                <w:rFonts w:ascii="Times New Roman" w:hAnsi="Times New Roman"/>
              </w:rPr>
            </w:pPr>
            <w:r>
              <w:rPr>
                <w:rFonts w:ascii="Times New Roman" w:hAnsi="Times New Roman"/>
              </w:rPr>
              <w:t>4/16/12</w:t>
            </w:r>
          </w:p>
        </w:tc>
        <w:tc>
          <w:tcPr>
            <w:tcW w:w="1586" w:type="dxa"/>
          </w:tcPr>
          <w:p w:rsidR="006C3D14" w:rsidRPr="00680A82" w:rsidRDefault="006C3D14" w:rsidP="0077339A">
            <w:pPr>
              <w:rPr>
                <w:rFonts w:ascii="Times New Roman" w:hAnsi="Times New Roman"/>
              </w:rPr>
            </w:pPr>
            <w:r w:rsidRPr="00680A82">
              <w:rPr>
                <w:rFonts w:ascii="Times New Roman" w:hAnsi="Times New Roman"/>
              </w:rPr>
              <w:t>Additional Readings</w:t>
            </w:r>
          </w:p>
        </w:tc>
        <w:tc>
          <w:tcPr>
            <w:tcW w:w="2285" w:type="dxa"/>
          </w:tcPr>
          <w:p w:rsidR="006C3D14" w:rsidRPr="00680A82" w:rsidRDefault="006C3D14" w:rsidP="0077339A">
            <w:pPr>
              <w:rPr>
                <w:rFonts w:ascii="Times New Roman" w:hAnsi="Times New Roman"/>
              </w:rPr>
            </w:pPr>
            <w:r w:rsidRPr="00680A82">
              <w:rPr>
                <w:rFonts w:ascii="Times New Roman" w:hAnsi="Times New Roman"/>
              </w:rPr>
              <w:t>Competency Motivation in Work AND</w:t>
            </w:r>
          </w:p>
          <w:p w:rsidR="006C3D14" w:rsidRPr="00680A82" w:rsidRDefault="006C3D14" w:rsidP="0077339A">
            <w:pPr>
              <w:rPr>
                <w:rFonts w:ascii="Times New Roman" w:hAnsi="Times New Roman"/>
              </w:rPr>
            </w:pPr>
            <w:r w:rsidRPr="00680A82">
              <w:rPr>
                <w:rFonts w:ascii="Times New Roman" w:hAnsi="Times New Roman"/>
              </w:rPr>
              <w:t>Competency Motivation in Adulthood and Later Life</w:t>
            </w:r>
          </w:p>
        </w:tc>
        <w:tc>
          <w:tcPr>
            <w:tcW w:w="4680" w:type="dxa"/>
          </w:tcPr>
          <w:p w:rsidR="006C3D14" w:rsidRPr="00680A82" w:rsidRDefault="006C3D14" w:rsidP="0077339A">
            <w:pPr>
              <w:rPr>
                <w:rFonts w:ascii="Times New Roman" w:hAnsi="Times New Roman"/>
              </w:rPr>
            </w:pPr>
            <w:r w:rsidRPr="00680A82">
              <w:rPr>
                <w:rFonts w:ascii="Times New Roman" w:hAnsi="Times New Roman"/>
              </w:rPr>
              <w:t>Read Additional Readings related to Competency Motivation in Work</w:t>
            </w:r>
          </w:p>
          <w:p w:rsidR="006C3D14" w:rsidRPr="00680A82" w:rsidRDefault="006C3D14" w:rsidP="0077339A">
            <w:pPr>
              <w:rPr>
                <w:rFonts w:ascii="Times New Roman" w:hAnsi="Times New Roman"/>
              </w:rPr>
            </w:pPr>
            <w:r w:rsidRPr="00680A82">
              <w:rPr>
                <w:rFonts w:ascii="Times New Roman" w:hAnsi="Times New Roman"/>
              </w:rPr>
              <w:t>Answer Discussion Question (1)</w:t>
            </w:r>
          </w:p>
          <w:p w:rsidR="006C3D14" w:rsidRPr="00680A82" w:rsidRDefault="006C3D14" w:rsidP="0077339A">
            <w:pPr>
              <w:rPr>
                <w:rFonts w:ascii="Times New Roman" w:hAnsi="Times New Roman"/>
              </w:rPr>
            </w:pPr>
            <w:r w:rsidRPr="00680A82">
              <w:rPr>
                <w:rFonts w:ascii="Times New Roman" w:hAnsi="Times New Roman"/>
              </w:rPr>
              <w:t>Respond to Peer Response (1)</w:t>
            </w:r>
          </w:p>
          <w:p w:rsidR="006C3D14" w:rsidRPr="00680A82" w:rsidRDefault="006C3D14" w:rsidP="0077339A">
            <w:pPr>
              <w:rPr>
                <w:rFonts w:ascii="Times New Roman" w:hAnsi="Times New Roman"/>
              </w:rPr>
            </w:pPr>
            <w:r w:rsidRPr="00680A82">
              <w:rPr>
                <w:rFonts w:ascii="Times New Roman" w:hAnsi="Times New Roman"/>
              </w:rPr>
              <w:t>Read Additional Reading related to Competency Motivation in Adulthood and Later Life</w:t>
            </w:r>
          </w:p>
          <w:p w:rsidR="006C3D14" w:rsidRPr="00680A82" w:rsidRDefault="006C3D14" w:rsidP="0077339A">
            <w:pPr>
              <w:rPr>
                <w:rFonts w:ascii="Times New Roman" w:hAnsi="Times New Roman"/>
              </w:rPr>
            </w:pPr>
            <w:r w:rsidRPr="00680A82">
              <w:rPr>
                <w:rFonts w:ascii="Times New Roman" w:hAnsi="Times New Roman"/>
              </w:rPr>
              <w:t>Answer Discussion Question (1)</w:t>
            </w:r>
          </w:p>
          <w:p w:rsidR="006C3D14" w:rsidRPr="00680A82" w:rsidRDefault="006C3D14" w:rsidP="0077339A">
            <w:pPr>
              <w:rPr>
                <w:rFonts w:ascii="Times New Roman" w:hAnsi="Times New Roman"/>
              </w:rPr>
            </w:pPr>
            <w:r w:rsidRPr="00680A82">
              <w:rPr>
                <w:rFonts w:ascii="Times New Roman" w:hAnsi="Times New Roman"/>
              </w:rPr>
              <w:t>Respond to Peer Response (1)</w:t>
            </w:r>
          </w:p>
          <w:p w:rsidR="006C3D14" w:rsidRPr="00680A82" w:rsidRDefault="006C3D14" w:rsidP="0077339A">
            <w:pPr>
              <w:rPr>
                <w:rFonts w:ascii="Times New Roman" w:hAnsi="Times New Roman"/>
              </w:rPr>
            </w:pPr>
          </w:p>
        </w:tc>
        <w:tc>
          <w:tcPr>
            <w:tcW w:w="3420" w:type="dxa"/>
          </w:tcPr>
          <w:p w:rsidR="006C3D14" w:rsidRPr="00680A82" w:rsidRDefault="006C3D14" w:rsidP="00403F86">
            <w:pPr>
              <w:pStyle w:val="ListParagraph"/>
              <w:numPr>
                <w:ilvl w:val="0"/>
                <w:numId w:val="22"/>
              </w:numPr>
              <w:ind w:left="162" w:hanging="180"/>
              <w:rPr>
                <w:rFonts w:ascii="Times New Roman" w:hAnsi="Times New Roman"/>
              </w:rPr>
            </w:pPr>
            <w:r w:rsidRPr="00680A82">
              <w:rPr>
                <w:rFonts w:ascii="Times New Roman" w:hAnsi="Times New Roman"/>
              </w:rPr>
              <w:t>DQs due by Wednesday at 11:59PM</w:t>
            </w:r>
          </w:p>
          <w:p w:rsidR="006C3D14" w:rsidRPr="00680A82" w:rsidRDefault="006C3D14" w:rsidP="006C3D14">
            <w:pPr>
              <w:pStyle w:val="ListParagraph"/>
              <w:numPr>
                <w:ilvl w:val="0"/>
                <w:numId w:val="22"/>
              </w:numPr>
              <w:ind w:left="162" w:hanging="180"/>
              <w:rPr>
                <w:rFonts w:ascii="Times New Roman" w:hAnsi="Times New Roman"/>
              </w:rPr>
            </w:pPr>
            <w:r w:rsidRPr="00680A82">
              <w:rPr>
                <w:rFonts w:ascii="Times New Roman" w:hAnsi="Times New Roman"/>
              </w:rPr>
              <w:t>PRs due by Sunday (11:59PM)</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16</w:t>
            </w:r>
          </w:p>
          <w:p w:rsidR="006C3D14" w:rsidRPr="0077339A" w:rsidRDefault="006C3D14" w:rsidP="0094436B">
            <w:pPr>
              <w:rPr>
                <w:rFonts w:ascii="Times New Roman" w:hAnsi="Times New Roman"/>
              </w:rPr>
            </w:pPr>
            <w:r>
              <w:rPr>
                <w:rFonts w:ascii="Times New Roman" w:hAnsi="Times New Roman"/>
              </w:rPr>
              <w:t>4/23/12</w:t>
            </w:r>
          </w:p>
        </w:tc>
        <w:tc>
          <w:tcPr>
            <w:tcW w:w="1586" w:type="dxa"/>
          </w:tcPr>
          <w:p w:rsidR="006C3D14" w:rsidRPr="00680A82" w:rsidRDefault="006C3D14" w:rsidP="0077339A">
            <w:pPr>
              <w:rPr>
                <w:rFonts w:ascii="Times New Roman" w:hAnsi="Times New Roman"/>
              </w:rPr>
            </w:pPr>
            <w:r w:rsidRPr="00680A82">
              <w:rPr>
                <w:rFonts w:ascii="Times New Roman" w:hAnsi="Times New Roman"/>
              </w:rPr>
              <w:t xml:space="preserve">(Pre-finals Week </w:t>
            </w:r>
            <w:r>
              <w:rPr>
                <w:rFonts w:ascii="Times New Roman" w:hAnsi="Times New Roman"/>
              </w:rPr>
              <w:t>)</w:t>
            </w:r>
          </w:p>
        </w:tc>
        <w:tc>
          <w:tcPr>
            <w:tcW w:w="2285" w:type="dxa"/>
          </w:tcPr>
          <w:p w:rsidR="006C3D14" w:rsidRPr="00680A82" w:rsidRDefault="006C3D14" w:rsidP="0077339A">
            <w:pPr>
              <w:rPr>
                <w:rFonts w:ascii="Times New Roman" w:hAnsi="Times New Roman"/>
              </w:rPr>
            </w:pPr>
          </w:p>
        </w:tc>
        <w:tc>
          <w:tcPr>
            <w:tcW w:w="4680" w:type="dxa"/>
          </w:tcPr>
          <w:p w:rsidR="006C3D14" w:rsidRPr="00680A82" w:rsidRDefault="006C3D14" w:rsidP="0077339A">
            <w:pPr>
              <w:rPr>
                <w:rFonts w:ascii="Times New Roman" w:hAnsi="Times New Roman"/>
              </w:rPr>
            </w:pPr>
            <w:r w:rsidRPr="00680A82">
              <w:rPr>
                <w:rFonts w:ascii="Times New Roman" w:hAnsi="Times New Roman"/>
              </w:rPr>
              <w:t>Post any Extra Credit project(s)</w:t>
            </w:r>
          </w:p>
          <w:p w:rsidR="006C3D14" w:rsidRPr="00680A82" w:rsidRDefault="006C3D14" w:rsidP="0077339A">
            <w:pPr>
              <w:rPr>
                <w:rFonts w:ascii="Times New Roman" w:hAnsi="Times New Roman"/>
              </w:rPr>
            </w:pPr>
            <w:r w:rsidRPr="00680A82">
              <w:rPr>
                <w:rFonts w:ascii="Times New Roman" w:hAnsi="Times New Roman"/>
              </w:rPr>
              <w:t>Submit Completed Assignment Table</w:t>
            </w:r>
          </w:p>
          <w:p w:rsidR="006C3D14" w:rsidRPr="00680A82" w:rsidRDefault="006C3D14" w:rsidP="00BE6F50">
            <w:pPr>
              <w:rPr>
                <w:rFonts w:ascii="Times New Roman" w:hAnsi="Times New Roman"/>
                <w:u w:val="single"/>
              </w:rPr>
            </w:pPr>
            <w:r w:rsidRPr="00680A82">
              <w:rPr>
                <w:rFonts w:ascii="Times New Roman" w:hAnsi="Times New Roman"/>
                <w:u w:val="single"/>
              </w:rPr>
              <w:t>Complete Course Evaluation Survey</w:t>
            </w:r>
          </w:p>
          <w:p w:rsidR="006C3D14" w:rsidRPr="00680A82" w:rsidRDefault="006C3D14" w:rsidP="00BE6F50">
            <w:pPr>
              <w:rPr>
                <w:rFonts w:ascii="Times New Roman" w:hAnsi="Times New Roman"/>
                <w:b/>
              </w:rPr>
            </w:pPr>
            <w:r w:rsidRPr="00680A82">
              <w:rPr>
                <w:rFonts w:ascii="Times New Roman" w:hAnsi="Times New Roman"/>
                <w:b/>
              </w:rPr>
              <w:t>Seventh Project Part Due</w:t>
            </w:r>
          </w:p>
        </w:tc>
        <w:tc>
          <w:tcPr>
            <w:tcW w:w="3420" w:type="dxa"/>
          </w:tcPr>
          <w:p w:rsidR="006C3D14" w:rsidRPr="00680A82" w:rsidRDefault="006C3D14" w:rsidP="00403F86">
            <w:pPr>
              <w:rPr>
                <w:rFonts w:ascii="Times New Roman" w:hAnsi="Times New Roman"/>
                <w:b/>
              </w:rPr>
            </w:pPr>
            <w:r w:rsidRPr="00680A82">
              <w:rPr>
                <w:rFonts w:ascii="Times New Roman" w:hAnsi="Times New Roman"/>
                <w:b/>
              </w:rPr>
              <w:t>Extra Credit work</w:t>
            </w:r>
            <w:r>
              <w:rPr>
                <w:rFonts w:ascii="Times New Roman" w:hAnsi="Times New Roman"/>
                <w:b/>
              </w:rPr>
              <w:t xml:space="preserve">, </w:t>
            </w:r>
            <w:r w:rsidRPr="00680A82">
              <w:rPr>
                <w:rFonts w:ascii="Times New Roman" w:hAnsi="Times New Roman"/>
                <w:b/>
              </w:rPr>
              <w:t xml:space="preserve">Project, &amp; Assign. Table due:  </w:t>
            </w:r>
          </w:p>
          <w:p w:rsidR="006C3D14" w:rsidRPr="00680A82" w:rsidRDefault="005A52D7" w:rsidP="006C3D14">
            <w:pPr>
              <w:rPr>
                <w:rFonts w:ascii="Times New Roman" w:hAnsi="Times New Roman"/>
                <w:b/>
              </w:rPr>
            </w:pPr>
            <w:r>
              <w:rPr>
                <w:rFonts w:ascii="Times New Roman" w:hAnsi="Times New Roman"/>
                <w:b/>
              </w:rPr>
              <w:t>Sunday by 11:59PM</w:t>
            </w:r>
          </w:p>
        </w:tc>
      </w:tr>
      <w:tr w:rsidR="006C3D14" w:rsidRPr="00680A82" w:rsidTr="00403F86">
        <w:tc>
          <w:tcPr>
            <w:tcW w:w="1097" w:type="dxa"/>
          </w:tcPr>
          <w:p w:rsidR="006C3D14" w:rsidRDefault="006C3D14" w:rsidP="0094436B">
            <w:pPr>
              <w:rPr>
                <w:rFonts w:ascii="Times New Roman" w:hAnsi="Times New Roman"/>
              </w:rPr>
            </w:pPr>
            <w:r>
              <w:rPr>
                <w:rFonts w:ascii="Times New Roman" w:hAnsi="Times New Roman"/>
              </w:rPr>
              <w:t>17</w:t>
            </w:r>
          </w:p>
          <w:p w:rsidR="006C3D14" w:rsidRPr="0077339A" w:rsidRDefault="006C3D14" w:rsidP="0094436B">
            <w:pPr>
              <w:rPr>
                <w:rFonts w:ascii="Times New Roman" w:hAnsi="Times New Roman"/>
              </w:rPr>
            </w:pPr>
            <w:r>
              <w:rPr>
                <w:rFonts w:ascii="Times New Roman" w:hAnsi="Times New Roman"/>
              </w:rPr>
              <w:t>4/30/12</w:t>
            </w:r>
          </w:p>
        </w:tc>
        <w:tc>
          <w:tcPr>
            <w:tcW w:w="1586" w:type="dxa"/>
          </w:tcPr>
          <w:p w:rsidR="006C3D14" w:rsidRPr="00680A82" w:rsidRDefault="006C3D14" w:rsidP="0077339A">
            <w:pPr>
              <w:rPr>
                <w:rFonts w:ascii="Times New Roman" w:hAnsi="Times New Roman"/>
                <w:b/>
              </w:rPr>
            </w:pPr>
            <w:r w:rsidRPr="00680A82">
              <w:rPr>
                <w:rFonts w:ascii="Times New Roman" w:hAnsi="Times New Roman"/>
                <w:b/>
              </w:rPr>
              <w:t>(Finals Week)</w:t>
            </w:r>
          </w:p>
        </w:tc>
        <w:tc>
          <w:tcPr>
            <w:tcW w:w="2285" w:type="dxa"/>
          </w:tcPr>
          <w:p w:rsidR="006C3D14" w:rsidRPr="00680A82" w:rsidRDefault="006C3D14" w:rsidP="0077339A">
            <w:pPr>
              <w:rPr>
                <w:rFonts w:ascii="Times New Roman" w:hAnsi="Times New Roman"/>
              </w:rPr>
            </w:pPr>
          </w:p>
        </w:tc>
        <w:tc>
          <w:tcPr>
            <w:tcW w:w="4680" w:type="dxa"/>
          </w:tcPr>
          <w:p w:rsidR="006C3D14" w:rsidRPr="00680A82" w:rsidRDefault="006C3D14" w:rsidP="0077339A">
            <w:pPr>
              <w:rPr>
                <w:rFonts w:ascii="Times New Roman" w:hAnsi="Times New Roman"/>
                <w:b/>
              </w:rPr>
            </w:pPr>
            <w:r>
              <w:rPr>
                <w:rFonts w:ascii="Times New Roman" w:hAnsi="Times New Roman"/>
                <w:b/>
              </w:rPr>
              <w:t>Final Exam</w:t>
            </w:r>
          </w:p>
        </w:tc>
        <w:tc>
          <w:tcPr>
            <w:tcW w:w="3420" w:type="dxa"/>
          </w:tcPr>
          <w:p w:rsidR="006C3D14" w:rsidRPr="006C3D14" w:rsidRDefault="006C3D14" w:rsidP="0077339A">
            <w:pPr>
              <w:rPr>
                <w:rFonts w:ascii="Times New Roman" w:hAnsi="Times New Roman"/>
                <w:b/>
              </w:rPr>
            </w:pPr>
            <w:r w:rsidRPr="006C3D14">
              <w:rPr>
                <w:rFonts w:ascii="Times New Roman" w:hAnsi="Times New Roman"/>
                <w:b/>
              </w:rPr>
              <w:t>Final Exam Due by Monday at 11:59PM</w:t>
            </w:r>
          </w:p>
        </w:tc>
      </w:tr>
    </w:tbl>
    <w:p w:rsidR="00403F86" w:rsidRPr="00680A82" w:rsidRDefault="00403F86" w:rsidP="00403F86">
      <w:pPr>
        <w:rPr>
          <w:rFonts w:ascii="Times New Roman" w:hAnsi="Times New Roman"/>
        </w:rPr>
        <w:sectPr w:rsidR="00403F86" w:rsidRPr="00680A82" w:rsidSect="00403F86">
          <w:pgSz w:w="15840" w:h="12240" w:orient="landscape"/>
          <w:pgMar w:top="1440" w:right="1440" w:bottom="1440" w:left="1440" w:header="720" w:footer="720" w:gutter="0"/>
          <w:cols w:space="720"/>
          <w:docGrid w:linePitch="326"/>
        </w:sectPr>
      </w:pPr>
    </w:p>
    <w:p w:rsidR="00403F86" w:rsidRPr="00680A82" w:rsidRDefault="00403F86" w:rsidP="00403F86">
      <w:pPr>
        <w:rPr>
          <w:rFonts w:ascii="Times New Roman" w:hAnsi="Times New Roman"/>
          <w:b/>
          <w:caps/>
        </w:rPr>
      </w:pPr>
      <w:r w:rsidRPr="00680A82">
        <w:rPr>
          <w:rFonts w:ascii="Times New Roman" w:hAnsi="Times New Roman"/>
          <w:b/>
          <w:caps/>
        </w:rPr>
        <w:t>Possible Changes to the Syllabus:</w:t>
      </w:r>
    </w:p>
    <w:p w:rsidR="00403F86" w:rsidRPr="00680A82" w:rsidRDefault="00403F86" w:rsidP="00403F86">
      <w:pPr>
        <w:rPr>
          <w:rFonts w:ascii="Times New Roman" w:hAnsi="Times New Roman"/>
          <w:b/>
          <w:caps/>
        </w:rPr>
      </w:pPr>
    </w:p>
    <w:p w:rsidR="00403F86" w:rsidRPr="00680A82" w:rsidRDefault="00403F86" w:rsidP="00403F86">
      <w:pPr>
        <w:rPr>
          <w:rFonts w:ascii="Times New Roman" w:hAnsi="Times New Roman"/>
        </w:rPr>
      </w:pPr>
      <w:r w:rsidRPr="00680A82">
        <w:rPr>
          <w:rFonts w:ascii="Times New Roman" w:hAnsi="Times New Roman"/>
        </w:rPr>
        <w:t>“This syllabus is your contract for production in the course.  If changes are made to it they will be posted on Desire 2 Learn.  No changes increasing requirements will be made as they might adversely affect your grade.”</w:t>
      </w:r>
    </w:p>
    <w:p w:rsidR="00403F86" w:rsidRPr="00680A82" w:rsidRDefault="00403F86" w:rsidP="00403F86">
      <w:pPr>
        <w:rPr>
          <w:rFonts w:ascii="Times New Roman" w:hAnsi="Times New Roman"/>
        </w:rPr>
      </w:pPr>
    </w:p>
    <w:p w:rsidR="00B11A36" w:rsidRPr="00680A82" w:rsidRDefault="00B059C6" w:rsidP="00403F86">
      <w:pPr>
        <w:rPr>
          <w:rFonts w:ascii="Times New Roman" w:hAnsi="Times New Roman"/>
          <w:b/>
          <w:caps/>
        </w:rPr>
      </w:pPr>
      <w:r w:rsidRPr="00680A82">
        <w:rPr>
          <w:rFonts w:ascii="Times New Roman" w:hAnsi="Times New Roman"/>
          <w:b/>
          <w:caps/>
        </w:rPr>
        <w:t>Additional Information and Resources</w:t>
      </w:r>
      <w:r w:rsidR="00B11A36" w:rsidRPr="00680A82">
        <w:rPr>
          <w:rFonts w:ascii="Times New Roman" w:hAnsi="Times New Roman"/>
          <w:b/>
          <w:caps/>
        </w:rPr>
        <w:t>:</w:t>
      </w:r>
    </w:p>
    <w:p w:rsidR="00B059C6" w:rsidRPr="00680A82" w:rsidRDefault="00B059C6" w:rsidP="00B11A36">
      <w:pPr>
        <w:rPr>
          <w:rFonts w:ascii="Times New Roman" w:hAnsi="Times New Roman"/>
          <w:caps/>
        </w:rPr>
      </w:pPr>
    </w:p>
    <w:p w:rsidR="00B059C6" w:rsidRPr="00680A82" w:rsidRDefault="00B059C6" w:rsidP="00B059C6">
      <w:pPr>
        <w:rPr>
          <w:rFonts w:ascii="Times New Roman" w:hAnsi="Times New Roman"/>
        </w:rPr>
      </w:pPr>
      <w:r w:rsidRPr="00680A82">
        <w:rPr>
          <w:rFonts w:ascii="Times New Roman" w:hAnsi="Times New Roman"/>
          <w:b/>
        </w:rPr>
        <w:t>Academic Integrity:</w:t>
      </w:r>
      <w:r w:rsidRPr="00680A82">
        <w:rPr>
          <w:rFonts w:ascii="Times New Roman" w:hAnsi="Times New Roman"/>
        </w:rPr>
        <w:t xml:space="preserve">  “I will respect OSU’s commitment to academic integrity and uphold the values of honesty and responsibility that preserve our academic community.” Oklahoma State University is committed to the maintenance of the highest standards of integrity and ethical conduct of its members.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fraudulently altering academic records) will result in your being sanctioned.  Violations may subject you to disciplinary action including the following: receiving a failing grade on an assignment, examination or course, receiving a notation of a violation of academic integrity on your transcript (F!), and being suspended from the University.  You have the right to appeal the charge.  Contact the Office of Academic Affairs, 101 Whitehurst, 405-744-5627, </w:t>
      </w:r>
      <w:hyperlink r:id="rId9" w:history="1">
        <w:r w:rsidRPr="00680A82">
          <w:rPr>
            <w:rStyle w:val="Hyperlink"/>
            <w:rFonts w:ascii="Times New Roman" w:hAnsi="Times New Roman"/>
          </w:rPr>
          <w:t>academicintegrity.okstate.edu</w:t>
        </w:r>
      </w:hyperlink>
      <w:r w:rsidRPr="00680A82">
        <w:rPr>
          <w:rFonts w:ascii="Times New Roman" w:hAnsi="Times New Roman"/>
        </w:rPr>
        <w:t>.</w:t>
      </w:r>
    </w:p>
    <w:p w:rsidR="00B059C6" w:rsidRPr="00680A82" w:rsidRDefault="00B059C6" w:rsidP="00B059C6">
      <w:pPr>
        <w:rPr>
          <w:rFonts w:ascii="Times New Roman" w:hAnsi="Times New Roman"/>
        </w:rPr>
      </w:pPr>
      <w:r w:rsidRPr="00680A82">
        <w:rPr>
          <w:rFonts w:ascii="Times New Roman" w:hAnsi="Times New Roman"/>
        </w:rPr>
        <w:t> </w:t>
      </w:r>
    </w:p>
    <w:p w:rsidR="00B059C6" w:rsidRPr="00680A82" w:rsidRDefault="00B059C6" w:rsidP="00B059C6">
      <w:pPr>
        <w:rPr>
          <w:rFonts w:ascii="Times New Roman" w:hAnsi="Times New Roman"/>
        </w:rPr>
      </w:pPr>
      <w:r w:rsidRPr="00680A82">
        <w:rPr>
          <w:rFonts w:ascii="Times New Roman" w:hAnsi="Times New Roman"/>
        </w:rPr>
        <w:t>Refer to the Contents Section for these additional course documents:</w:t>
      </w:r>
    </w:p>
    <w:p w:rsidR="00B059C6" w:rsidRDefault="00B059C6" w:rsidP="00B059C6">
      <w:pPr>
        <w:rPr>
          <w:rFonts w:ascii="Times New Roman" w:hAnsi="Times New Roman"/>
        </w:rPr>
      </w:pPr>
      <w:r w:rsidRPr="00680A82">
        <w:rPr>
          <w:rFonts w:ascii="Times New Roman" w:hAnsi="Times New Roman"/>
        </w:rPr>
        <w:t xml:space="preserve">1. Oklahoma State University Syllabus Attachment </w:t>
      </w:r>
      <w:r w:rsidR="006C3D14">
        <w:rPr>
          <w:rFonts w:ascii="Times New Roman" w:hAnsi="Times New Roman"/>
        </w:rPr>
        <w:t>Spring</w:t>
      </w:r>
      <w:r w:rsidRPr="00680A82">
        <w:rPr>
          <w:rFonts w:ascii="Times New Roman" w:hAnsi="Times New Roman"/>
        </w:rPr>
        <w:t xml:space="preserve"> 2011</w:t>
      </w:r>
      <w:r w:rsidR="006C3D14">
        <w:rPr>
          <w:rFonts w:ascii="Times New Roman" w:hAnsi="Times New Roman"/>
        </w:rPr>
        <w:t xml:space="preserve"> </w:t>
      </w:r>
    </w:p>
    <w:p w:rsidR="006C3D14" w:rsidRPr="00680A82" w:rsidRDefault="0043613F" w:rsidP="00B059C6">
      <w:pPr>
        <w:rPr>
          <w:rFonts w:ascii="Times New Roman" w:hAnsi="Times New Roman"/>
        </w:rPr>
      </w:pPr>
      <w:hyperlink r:id="rId10" w:history="1">
        <w:r w:rsidR="006C3D14" w:rsidRPr="00E309E7">
          <w:rPr>
            <w:rStyle w:val="Hyperlink"/>
            <w:rFonts w:ascii="Times New Roman" w:hAnsi="Times New Roman"/>
          </w:rPr>
          <w:t>http://osu.okstate.edu/acadaffr/aa/syllabusattachment-Spring.htm</w:t>
        </w:r>
      </w:hyperlink>
      <w:r w:rsidR="006C3D14">
        <w:rPr>
          <w:rFonts w:ascii="Times New Roman" w:hAnsi="Times New Roman"/>
        </w:rPr>
        <w:t xml:space="preserve"> </w:t>
      </w:r>
    </w:p>
    <w:p w:rsidR="00B059C6" w:rsidRPr="00B059C6" w:rsidRDefault="00B059C6" w:rsidP="00B059C6">
      <w:pPr>
        <w:rPr>
          <w:rFonts w:ascii="Times New Roman" w:hAnsi="Times New Roman"/>
        </w:rPr>
      </w:pPr>
      <w:proofErr w:type="gramStart"/>
      <w:r w:rsidRPr="00680A82">
        <w:rPr>
          <w:rFonts w:ascii="Times New Roman" w:hAnsi="Times New Roman"/>
        </w:rPr>
        <w:t xml:space="preserve">2. Oklahoma State University Office of the Registrar Enrollment Guide </w:t>
      </w:r>
      <w:r w:rsidR="006C3D14">
        <w:rPr>
          <w:rFonts w:ascii="Times New Roman" w:hAnsi="Times New Roman"/>
        </w:rPr>
        <w:t>Spring</w:t>
      </w:r>
      <w:r w:rsidRPr="00680A82">
        <w:rPr>
          <w:rFonts w:ascii="Times New Roman" w:hAnsi="Times New Roman"/>
        </w:rPr>
        <w:t xml:space="preserve"> 2011.</w:t>
      </w:r>
      <w:proofErr w:type="gramEnd"/>
      <w:r w:rsidRPr="00B059C6">
        <w:rPr>
          <w:rFonts w:ascii="Times New Roman" w:hAnsi="Times New Roman"/>
        </w:rPr>
        <w:t xml:space="preserve"> </w:t>
      </w:r>
    </w:p>
    <w:p w:rsidR="00D43B27" w:rsidRPr="00B059C6" w:rsidRDefault="00D43B27" w:rsidP="00B059C6">
      <w:pPr>
        <w:rPr>
          <w:rFonts w:ascii="Times New Roman" w:hAnsi="Times New Roman"/>
        </w:rPr>
      </w:pPr>
    </w:p>
    <w:sectPr w:rsidR="00D43B27" w:rsidRPr="00B059C6" w:rsidSect="00403F86">
      <w:pgSz w:w="12240" w:h="15840"/>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E321320"/>
    <w:multiLevelType w:val="hybridMultilevel"/>
    <w:tmpl w:val="7BFAC1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9"/>
  </w:num>
  <w:num w:numId="4">
    <w:abstractNumId w:val="20"/>
  </w:num>
  <w:num w:numId="5">
    <w:abstractNumId w:val="16"/>
  </w:num>
  <w:num w:numId="6">
    <w:abstractNumId w:val="2"/>
  </w:num>
  <w:num w:numId="7">
    <w:abstractNumId w:val="14"/>
  </w:num>
  <w:num w:numId="8">
    <w:abstractNumId w:val="9"/>
  </w:num>
  <w:num w:numId="9">
    <w:abstractNumId w:val="18"/>
  </w:num>
  <w:num w:numId="10">
    <w:abstractNumId w:val="7"/>
  </w:num>
  <w:num w:numId="11">
    <w:abstractNumId w:val="1"/>
  </w:num>
  <w:num w:numId="12">
    <w:abstractNumId w:val="5"/>
  </w:num>
  <w:num w:numId="13">
    <w:abstractNumId w:val="6"/>
  </w:num>
  <w:num w:numId="14">
    <w:abstractNumId w:val="3"/>
  </w:num>
  <w:num w:numId="15">
    <w:abstractNumId w:val="12"/>
  </w:num>
  <w:num w:numId="16">
    <w:abstractNumId w:val="15"/>
  </w:num>
  <w:num w:numId="17">
    <w:abstractNumId w:val="21"/>
  </w:num>
  <w:num w:numId="18">
    <w:abstractNumId w:val="17"/>
  </w:num>
  <w:num w:numId="19">
    <w:abstractNumId w:val="4"/>
  </w:num>
  <w:num w:numId="20">
    <w:abstractNumId w:val="11"/>
  </w:num>
  <w:num w:numId="21">
    <w:abstractNumId w:val="8"/>
  </w:num>
  <w:num w:numId="2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43B27"/>
    <w:rsid w:val="00031E3E"/>
    <w:rsid w:val="000A1127"/>
    <w:rsid w:val="000B2C27"/>
    <w:rsid w:val="000E47BA"/>
    <w:rsid w:val="00101835"/>
    <w:rsid w:val="001153DF"/>
    <w:rsid w:val="00196BCA"/>
    <w:rsid w:val="001D7950"/>
    <w:rsid w:val="002273BB"/>
    <w:rsid w:val="0023605F"/>
    <w:rsid w:val="002E289A"/>
    <w:rsid w:val="00335662"/>
    <w:rsid w:val="003B04DC"/>
    <w:rsid w:val="003E0B63"/>
    <w:rsid w:val="00402D32"/>
    <w:rsid w:val="00403F86"/>
    <w:rsid w:val="0043613F"/>
    <w:rsid w:val="0045367C"/>
    <w:rsid w:val="00492BB8"/>
    <w:rsid w:val="005540E9"/>
    <w:rsid w:val="005A52D7"/>
    <w:rsid w:val="005C02A1"/>
    <w:rsid w:val="0062355A"/>
    <w:rsid w:val="00670129"/>
    <w:rsid w:val="00680A82"/>
    <w:rsid w:val="006C3D14"/>
    <w:rsid w:val="00703432"/>
    <w:rsid w:val="0077091B"/>
    <w:rsid w:val="0077339A"/>
    <w:rsid w:val="007C32C4"/>
    <w:rsid w:val="007D0DB3"/>
    <w:rsid w:val="008B11C5"/>
    <w:rsid w:val="008C5D9E"/>
    <w:rsid w:val="008E42AB"/>
    <w:rsid w:val="00931198"/>
    <w:rsid w:val="00981E87"/>
    <w:rsid w:val="009B3488"/>
    <w:rsid w:val="00A12245"/>
    <w:rsid w:val="00A30109"/>
    <w:rsid w:val="00B059C6"/>
    <w:rsid w:val="00B11A36"/>
    <w:rsid w:val="00B229DB"/>
    <w:rsid w:val="00BE07AB"/>
    <w:rsid w:val="00BE6F50"/>
    <w:rsid w:val="00C568A3"/>
    <w:rsid w:val="00CC7156"/>
    <w:rsid w:val="00D05670"/>
    <w:rsid w:val="00D15EA7"/>
    <w:rsid w:val="00D31216"/>
    <w:rsid w:val="00D43676"/>
    <w:rsid w:val="00D43B27"/>
    <w:rsid w:val="00DC1AC7"/>
    <w:rsid w:val="00DD05DD"/>
    <w:rsid w:val="00DE5891"/>
    <w:rsid w:val="00F32C14"/>
    <w:rsid w:val="00FE207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kstate-coeosu.sona-systems.com/" TargetMode="External"/><Relationship Id="rId3" Type="http://schemas.openxmlformats.org/officeDocument/2006/relationships/settings" Target="settings.xml"/><Relationship Id="rId7" Type="http://schemas.openxmlformats.org/officeDocument/2006/relationships/hyperlink" Target="http://oc.okstat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yoonjung.cho@okstate.edu" TargetMode="External"/><Relationship Id="rId11" Type="http://schemas.openxmlformats.org/officeDocument/2006/relationships/fontTable" Target="fontTable.xml"/><Relationship Id="rId5" Type="http://schemas.openxmlformats.org/officeDocument/2006/relationships/hyperlink" Target="mailto:kamden.strunk@okstate.edu" TargetMode="External"/><Relationship Id="rId10" Type="http://schemas.openxmlformats.org/officeDocument/2006/relationships/hyperlink" Target="http://osu.okstate.edu/acadaffr/aa/syllabusattachment-Spring.htm" TargetMode="External"/><Relationship Id="rId4" Type="http://schemas.openxmlformats.org/officeDocument/2006/relationships/webSettings" Target="webSettings.xml"/><Relationship Id="rId9" Type="http://schemas.openxmlformats.org/officeDocument/2006/relationships/hyperlink" Target="applewebdata://87CC91E0-1DEA-45C4-B616-8134158E7C0A/academicintegrity.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2949</Words>
  <Characters>16811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 Strunk</dc:creator>
  <cp:keywords/>
  <cp:lastModifiedBy>kamden</cp:lastModifiedBy>
  <cp:revision>6</cp:revision>
  <cp:lastPrinted>2011-12-20T17:37:00Z</cp:lastPrinted>
  <dcterms:created xsi:type="dcterms:W3CDTF">2011-12-20T17:06:00Z</dcterms:created>
  <dcterms:modified xsi:type="dcterms:W3CDTF">2012-01-07T18:26:00Z</dcterms:modified>
</cp:coreProperties>
</file>